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9368C" w14:textId="135321DD" w:rsidR="007830A4" w:rsidRDefault="00C36B5A" w:rsidP="00C36B5A">
      <w:pPr>
        <w:rPr>
          <w:rFonts w:ascii="Times New Roman" w:hAnsi="Times New Roman" w:cs="Times New Roman"/>
          <w:b/>
          <w:bCs/>
          <w:color w:val="212529"/>
          <w:sz w:val="44"/>
          <w:szCs w:val="44"/>
          <w:shd w:val="clear" w:color="auto" w:fill="FFFFFF"/>
        </w:rPr>
      </w:pPr>
      <w:r w:rsidRPr="0050247B">
        <w:rPr>
          <w:rFonts w:ascii="Times New Roman" w:hAnsi="Times New Roman" w:cs="Times New Roman"/>
          <w:b/>
          <w:bCs/>
          <w:color w:val="212529"/>
          <w:sz w:val="44"/>
          <w:szCs w:val="44"/>
          <w:shd w:val="clear" w:color="auto" w:fill="FFFFFF"/>
        </w:rPr>
        <w:t>Triglycerides and</w:t>
      </w:r>
      <w:r>
        <w:rPr>
          <w:rFonts w:ascii="Times New Roman" w:hAnsi="Times New Roman" w:cs="Times New Roman"/>
          <w:b/>
          <w:bCs/>
          <w:color w:val="212529"/>
          <w:sz w:val="44"/>
          <w:szCs w:val="44"/>
          <w:shd w:val="clear" w:color="auto" w:fill="FFFFFF"/>
        </w:rPr>
        <w:t xml:space="preserve"> </w:t>
      </w:r>
      <w:r>
        <w:rPr>
          <w:rFonts w:ascii="Times New Roman" w:hAnsi="Times New Roman" w:cs="Times New Roman" w:hint="eastAsia"/>
          <w:b/>
          <w:bCs/>
          <w:color w:val="212529"/>
          <w:sz w:val="44"/>
          <w:szCs w:val="44"/>
          <w:shd w:val="clear" w:color="auto" w:fill="FFFFFF"/>
        </w:rPr>
        <w:t>cardiovascular</w:t>
      </w:r>
      <w:r>
        <w:rPr>
          <w:rFonts w:ascii="Times New Roman" w:hAnsi="Times New Roman" w:cs="Times New Roman"/>
          <w:b/>
          <w:bCs/>
          <w:color w:val="212529"/>
          <w:sz w:val="44"/>
          <w:szCs w:val="44"/>
          <w:shd w:val="clear" w:color="auto" w:fill="FFFFFF"/>
        </w:rPr>
        <w:t xml:space="preserve"> disease</w:t>
      </w:r>
      <w:r w:rsidRPr="0050247B">
        <w:rPr>
          <w:rFonts w:ascii="Times New Roman" w:hAnsi="Times New Roman" w:cs="Times New Roman"/>
          <w:b/>
          <w:bCs/>
          <w:color w:val="212529"/>
          <w:sz w:val="44"/>
          <w:szCs w:val="44"/>
          <w:shd w:val="clear" w:color="auto" w:fill="FFFFFF"/>
        </w:rPr>
        <w:t>: A Mendelian Randomization Study</w:t>
      </w:r>
    </w:p>
    <w:p w14:paraId="7505C24C" w14:textId="77777777" w:rsidR="00C36B5A" w:rsidRPr="009E2E40" w:rsidRDefault="00C36B5A" w:rsidP="00C36B5A">
      <w:pPr>
        <w:rPr>
          <w:rFonts w:ascii="Times New Roman" w:hAnsi="Times New Roman" w:cs="Times New Roman"/>
          <w:color w:val="212529"/>
          <w:szCs w:val="21"/>
          <w:shd w:val="clear" w:color="auto" w:fill="FFFFFF"/>
        </w:rPr>
      </w:pPr>
      <w:r w:rsidRPr="009E2E40">
        <w:rPr>
          <w:rFonts w:ascii="Times New Roman" w:hAnsi="Times New Roman" w:cs="Times New Roman"/>
          <w:color w:val="212529"/>
          <w:szCs w:val="21"/>
          <w:shd w:val="clear" w:color="auto" w:fill="FFFFFF"/>
        </w:rPr>
        <w:t>Jingran Wang</w:t>
      </w:r>
    </w:p>
    <w:p w14:paraId="6660FED5" w14:textId="321D22D2" w:rsidR="00C36B5A" w:rsidRPr="009E2E40" w:rsidRDefault="00C36B5A" w:rsidP="00C36B5A">
      <w:pPr>
        <w:rPr>
          <w:rFonts w:ascii="Times New Roman" w:hAnsi="Times New Roman" w:cs="Times New Roman"/>
          <w:color w:val="212529"/>
          <w:szCs w:val="21"/>
          <w:shd w:val="clear" w:color="auto" w:fill="FFFFFF"/>
        </w:rPr>
      </w:pPr>
      <w:r w:rsidRPr="009E2E40">
        <w:rPr>
          <w:rFonts w:ascii="Times New Roman" w:hAnsi="Times New Roman" w:cs="Times New Roman" w:hint="eastAsia"/>
          <w:color w:val="212529"/>
          <w:szCs w:val="21"/>
          <w:shd w:val="clear" w:color="auto" w:fill="FFFFFF"/>
        </w:rPr>
        <w:t>S</w:t>
      </w:r>
      <w:r w:rsidRPr="009E2E40">
        <w:rPr>
          <w:rFonts w:ascii="Times New Roman" w:hAnsi="Times New Roman" w:cs="Times New Roman"/>
          <w:color w:val="212529"/>
          <w:szCs w:val="21"/>
          <w:shd w:val="clear" w:color="auto" w:fill="FFFFFF"/>
        </w:rPr>
        <w:t>chool of Biology and Basic Medical Sciences, Soochow University, Suzhou, China</w:t>
      </w:r>
    </w:p>
    <w:p w14:paraId="4756FF67" w14:textId="77777777" w:rsidR="00C36B5A" w:rsidRPr="00C36B5A" w:rsidRDefault="00C36B5A" w:rsidP="00C36B5A">
      <w:pPr>
        <w:rPr>
          <w:rFonts w:ascii="Times New Roman" w:hAnsi="Times New Roman" w:cs="Times New Roman"/>
          <w:color w:val="212529"/>
          <w:sz w:val="18"/>
          <w:szCs w:val="18"/>
          <w:shd w:val="clear" w:color="auto" w:fill="FFFFFF"/>
        </w:rPr>
      </w:pPr>
    </w:p>
    <w:p w14:paraId="2E9A1550" w14:textId="79BD9280" w:rsidR="00C36B5A" w:rsidRPr="00C36B5A" w:rsidRDefault="00C36B5A" w:rsidP="00C36B5A">
      <w:pPr>
        <w:rPr>
          <w:rFonts w:ascii="Times New Roman" w:hAnsi="Times New Roman" w:cs="Times New Roman"/>
          <w:b/>
          <w:bCs/>
          <w:sz w:val="28"/>
          <w:szCs w:val="28"/>
        </w:rPr>
      </w:pPr>
      <w:r w:rsidRPr="00C36B5A">
        <w:rPr>
          <w:rFonts w:ascii="Times New Roman" w:hAnsi="Times New Roman" w:cs="Times New Roman" w:hint="eastAsia"/>
          <w:b/>
          <w:bCs/>
          <w:sz w:val="28"/>
          <w:szCs w:val="28"/>
        </w:rPr>
        <w:t>A</w:t>
      </w:r>
      <w:r w:rsidRPr="00C36B5A">
        <w:rPr>
          <w:rFonts w:ascii="Times New Roman" w:hAnsi="Times New Roman" w:cs="Times New Roman"/>
          <w:b/>
          <w:bCs/>
          <w:sz w:val="28"/>
          <w:szCs w:val="28"/>
        </w:rPr>
        <w:t>bstract</w:t>
      </w:r>
    </w:p>
    <w:p w14:paraId="1590E8B8" w14:textId="733C8C85" w:rsidR="00C36B5A" w:rsidRPr="00C36B5A" w:rsidRDefault="00C36B5A" w:rsidP="00C36B5A">
      <w:pPr>
        <w:spacing w:line="360" w:lineRule="auto"/>
        <w:rPr>
          <w:rFonts w:ascii="Times New Roman" w:hAnsi="Times New Roman" w:cs="Times New Roman"/>
          <w:color w:val="212529"/>
          <w:sz w:val="24"/>
          <w:szCs w:val="24"/>
          <w:shd w:val="clear" w:color="auto" w:fill="FFFFFF"/>
        </w:rPr>
      </w:pPr>
      <w:r w:rsidRPr="00C36B5A">
        <w:rPr>
          <w:rFonts w:ascii="Times New Roman" w:hAnsi="Times New Roman" w:cs="Times New Roman"/>
          <w:color w:val="212529"/>
          <w:sz w:val="24"/>
          <w:szCs w:val="24"/>
          <w:shd w:val="clear" w:color="auto" w:fill="FFFFFF"/>
        </w:rPr>
        <w:t>The causal relationship between triglycerides and cardiovascular disease remains uncertain despite positive associations observed in observational studies, which are susceptible to confounding and reverse causation. This study aimed to investigate the potential causal relationship between triglycerides and cardiovascular disease using a two-sample Mendelian randomization (TSMR) approach. Instrumental variables (IVs) representing independent genetic variants associated with triglycerides were derived from the Triglyceride Genetic Epidemiology (TG-GENE) consortium, encompassing genetic data from thousands of individuals. Outcome data for cardiovascular disease, including heart disease, stroke, and atherosclerosis, were obtained from a GWAS meta-analysis. TSMR analyses were conducted using various methods, such as inverse variance weighted (IVW), MR-Egger regression, weighted median estimator (WME), to explore the causal relationship between triglycerides and cardiovascular disease. The results from the Mendelian randomization analyses suggest a potential causal association between elevated triglyceride levels and cardiovascular disease</w:t>
      </w:r>
      <w:r w:rsidRPr="00C36B5A">
        <w:rPr>
          <w:rFonts w:ascii="Times New Roman" w:hAnsi="Times New Roman" w:cs="Times New Roman" w:hint="eastAsia"/>
          <w:color w:val="212529"/>
          <w:sz w:val="24"/>
          <w:szCs w:val="24"/>
          <w:shd w:val="clear" w:color="auto" w:fill="FFFFFF"/>
        </w:rPr>
        <w:t>,</w:t>
      </w:r>
      <w:r w:rsidRPr="00C36B5A">
        <w:rPr>
          <w:rFonts w:ascii="Times New Roman" w:hAnsi="Times New Roman" w:cs="Times New Roman"/>
          <w:color w:val="212529"/>
          <w:sz w:val="24"/>
          <w:szCs w:val="24"/>
          <w:shd w:val="clear" w:color="auto" w:fill="FFFFFF"/>
        </w:rPr>
        <w:t xml:space="preserve"> which indicates that limit the consumption of triglyceride is possibly an effective method for the prevention of cardiovascular disease.</w:t>
      </w:r>
    </w:p>
    <w:p w14:paraId="7806E807" w14:textId="77777777" w:rsidR="00C36B5A" w:rsidRDefault="00C36B5A" w:rsidP="00C36B5A">
      <w:pPr>
        <w:rPr>
          <w:rFonts w:ascii="Times New Roman" w:hAnsi="Times New Roman" w:cs="Times New Roman"/>
          <w:b/>
          <w:bCs/>
          <w:color w:val="212529"/>
          <w:sz w:val="24"/>
          <w:szCs w:val="24"/>
          <w:shd w:val="clear" w:color="auto" w:fill="FFFFFF"/>
        </w:rPr>
      </w:pPr>
    </w:p>
    <w:p w14:paraId="1EEB3935" w14:textId="78DC2B91" w:rsidR="00C36B5A" w:rsidRDefault="00C36B5A" w:rsidP="00C36B5A">
      <w:pPr>
        <w:rPr>
          <w:rFonts w:ascii="Times New Roman" w:hAnsi="Times New Roman" w:cs="Times New Roman"/>
          <w:color w:val="212529"/>
          <w:sz w:val="24"/>
          <w:szCs w:val="24"/>
          <w:shd w:val="clear" w:color="auto" w:fill="FFFFFF"/>
        </w:rPr>
      </w:pPr>
      <w:r w:rsidRPr="00C36B5A">
        <w:rPr>
          <w:rFonts w:ascii="Times New Roman" w:hAnsi="Times New Roman" w:cs="Times New Roman"/>
          <w:b/>
          <w:bCs/>
          <w:color w:val="212529"/>
          <w:sz w:val="24"/>
          <w:szCs w:val="24"/>
          <w:shd w:val="clear" w:color="auto" w:fill="FFFFFF"/>
        </w:rPr>
        <w:t xml:space="preserve">Keywords: </w:t>
      </w:r>
      <w:r w:rsidRPr="00C36B5A">
        <w:rPr>
          <w:rFonts w:ascii="Times New Roman" w:hAnsi="Times New Roman" w:cs="Times New Roman"/>
          <w:color w:val="212529"/>
          <w:sz w:val="24"/>
          <w:szCs w:val="24"/>
          <w:shd w:val="clear" w:color="auto" w:fill="FFFFFF"/>
        </w:rPr>
        <w:t>Mendelian randomization; triglyceride; causal inference; cardiovascular disease</w:t>
      </w:r>
    </w:p>
    <w:p w14:paraId="24C295F4" w14:textId="77777777" w:rsidR="00C36B5A" w:rsidRDefault="00C36B5A" w:rsidP="00C36B5A">
      <w:pPr>
        <w:rPr>
          <w:rFonts w:ascii="Times New Roman" w:hAnsi="Times New Roman" w:cs="Times New Roman"/>
          <w:color w:val="212529"/>
          <w:sz w:val="24"/>
          <w:szCs w:val="24"/>
          <w:shd w:val="clear" w:color="auto" w:fill="FFFFFF"/>
        </w:rPr>
      </w:pPr>
    </w:p>
    <w:p w14:paraId="7C4CDC44" w14:textId="77777777" w:rsidR="00C36B5A" w:rsidRDefault="00C36B5A" w:rsidP="00C36B5A">
      <w:pPr>
        <w:rPr>
          <w:rFonts w:ascii="Times New Roman" w:hAnsi="Times New Roman" w:cs="Times New Roman"/>
          <w:color w:val="212529"/>
          <w:sz w:val="24"/>
          <w:szCs w:val="24"/>
          <w:shd w:val="clear" w:color="auto" w:fill="FFFFFF"/>
        </w:rPr>
      </w:pPr>
    </w:p>
    <w:p w14:paraId="5C1C7DA6" w14:textId="77777777" w:rsidR="00C36B5A" w:rsidRDefault="00C36B5A" w:rsidP="00C36B5A">
      <w:pPr>
        <w:rPr>
          <w:rFonts w:ascii="Times New Roman" w:hAnsi="Times New Roman" w:cs="Times New Roman"/>
          <w:color w:val="212529"/>
          <w:sz w:val="24"/>
          <w:szCs w:val="24"/>
          <w:shd w:val="clear" w:color="auto" w:fill="FFFFFF"/>
        </w:rPr>
      </w:pPr>
    </w:p>
    <w:p w14:paraId="306024BA" w14:textId="77777777" w:rsidR="00C36B5A" w:rsidRDefault="00C36B5A" w:rsidP="00C36B5A">
      <w:pPr>
        <w:rPr>
          <w:rFonts w:ascii="Times New Roman" w:hAnsi="Times New Roman" w:cs="Times New Roman"/>
          <w:color w:val="212529"/>
          <w:sz w:val="24"/>
          <w:szCs w:val="24"/>
          <w:shd w:val="clear" w:color="auto" w:fill="FFFFFF"/>
        </w:rPr>
      </w:pPr>
    </w:p>
    <w:p w14:paraId="51DC1B74" w14:textId="77777777" w:rsidR="00C36B5A" w:rsidRDefault="00C36B5A" w:rsidP="00C36B5A">
      <w:pPr>
        <w:rPr>
          <w:rFonts w:ascii="Times New Roman" w:hAnsi="Times New Roman" w:cs="Times New Roman"/>
          <w:color w:val="212529"/>
          <w:sz w:val="24"/>
          <w:szCs w:val="24"/>
          <w:shd w:val="clear" w:color="auto" w:fill="FFFFFF"/>
        </w:rPr>
      </w:pPr>
    </w:p>
    <w:p w14:paraId="5B06A3FF" w14:textId="77777777" w:rsidR="00C36B5A" w:rsidRDefault="00C36B5A" w:rsidP="00C36B5A">
      <w:pPr>
        <w:rPr>
          <w:rFonts w:ascii="Times New Roman" w:hAnsi="Times New Roman" w:cs="Times New Roman"/>
          <w:color w:val="212529"/>
          <w:sz w:val="24"/>
          <w:szCs w:val="24"/>
          <w:shd w:val="clear" w:color="auto" w:fill="FFFFFF"/>
        </w:rPr>
      </w:pPr>
    </w:p>
    <w:p w14:paraId="48929060" w14:textId="4D3957AC" w:rsidR="00C36B5A" w:rsidRDefault="00C36B5A" w:rsidP="00C36B5A">
      <w:pPr>
        <w:rPr>
          <w:rFonts w:ascii="Times New Roman" w:hAnsi="Times New Roman" w:cs="Times New Roman"/>
          <w:color w:val="212529"/>
          <w:sz w:val="24"/>
          <w:szCs w:val="24"/>
          <w:shd w:val="clear" w:color="auto" w:fill="FFFFFF"/>
        </w:rPr>
      </w:pPr>
    </w:p>
    <w:p w14:paraId="273558A0" w14:textId="77777777" w:rsidR="00C36B5A" w:rsidRDefault="00C36B5A" w:rsidP="00C36B5A">
      <w:pPr>
        <w:rPr>
          <w:rFonts w:ascii="Times New Roman" w:hAnsi="Times New Roman" w:cs="Times New Roman"/>
          <w:color w:val="212529"/>
          <w:sz w:val="24"/>
          <w:szCs w:val="24"/>
          <w:shd w:val="clear" w:color="auto" w:fill="FFFFFF"/>
        </w:rPr>
      </w:pPr>
    </w:p>
    <w:p w14:paraId="3F34F1A1" w14:textId="0E58A9E2" w:rsidR="00C36B5A" w:rsidRDefault="00C36B5A" w:rsidP="00C36B5A">
      <w:pPr>
        <w:pStyle w:val="a3"/>
        <w:numPr>
          <w:ilvl w:val="0"/>
          <w:numId w:val="2"/>
        </w:numPr>
        <w:ind w:firstLineChars="0"/>
        <w:rPr>
          <w:rFonts w:ascii="Times New Roman" w:hAnsi="Times New Roman" w:cs="Times New Roman"/>
          <w:b/>
          <w:bCs/>
          <w:color w:val="212529"/>
          <w:sz w:val="24"/>
          <w:szCs w:val="24"/>
          <w:shd w:val="clear" w:color="auto" w:fill="FFFFFF"/>
        </w:rPr>
      </w:pPr>
      <w:r w:rsidRPr="00C36B5A">
        <w:rPr>
          <w:rFonts w:ascii="Times New Roman" w:hAnsi="Times New Roman" w:cs="Times New Roman" w:hint="eastAsia"/>
          <w:b/>
          <w:bCs/>
          <w:color w:val="212529"/>
          <w:sz w:val="24"/>
          <w:szCs w:val="24"/>
          <w:shd w:val="clear" w:color="auto" w:fill="FFFFFF"/>
        </w:rPr>
        <w:lastRenderedPageBreak/>
        <w:t>I</w:t>
      </w:r>
      <w:r w:rsidRPr="00C36B5A">
        <w:rPr>
          <w:rFonts w:ascii="Times New Roman" w:hAnsi="Times New Roman" w:cs="Times New Roman"/>
          <w:b/>
          <w:bCs/>
          <w:color w:val="212529"/>
          <w:sz w:val="24"/>
          <w:szCs w:val="24"/>
          <w:shd w:val="clear" w:color="auto" w:fill="FFFFFF"/>
        </w:rPr>
        <w:t>ntroduction</w:t>
      </w:r>
    </w:p>
    <w:p w14:paraId="74C4596D" w14:textId="2BEDE759" w:rsidR="00BF2DBB" w:rsidRDefault="00BF2DBB" w:rsidP="00434E79">
      <w:pPr>
        <w:widowControl/>
        <w:spacing w:line="360" w:lineRule="auto"/>
        <w:jc w:val="left"/>
        <w:rPr>
          <w:rFonts w:ascii="Times New Roman" w:hAnsi="Times New Roman" w:cs="Times New Roman"/>
          <w:color w:val="212529"/>
          <w:sz w:val="24"/>
          <w:szCs w:val="24"/>
          <w:shd w:val="clear" w:color="auto" w:fill="FFFFFF"/>
        </w:rPr>
      </w:pPr>
      <w:r w:rsidRPr="00BF2DBB">
        <w:rPr>
          <w:rFonts w:ascii="Times New Roman" w:hAnsi="Times New Roman" w:cs="Times New Roman"/>
          <w:color w:val="212529"/>
          <w:sz w:val="24"/>
          <w:szCs w:val="24"/>
          <w:shd w:val="clear" w:color="auto" w:fill="FFFFFF"/>
        </w:rPr>
        <w:t>Cardiovascular disease is a leading cause of death in developed countries, accounting for 50% of the population. By 2015, it is estimated that one in three deaths worldwide will be due to cardiovascular diseases. Effective prevention strategies are crucial to address this global health issue</w:t>
      </w:r>
      <w:r>
        <w:rPr>
          <w:rFonts w:ascii="Times New Roman" w:hAnsi="Times New Roman" w:cs="Times New Roman"/>
          <w:color w:val="212529"/>
          <w:sz w:val="24"/>
          <w:szCs w:val="24"/>
          <w:shd w:val="clear" w:color="auto" w:fill="FFFFFF"/>
        </w:rPr>
        <w:t xml:space="preserve"> [1]</w:t>
      </w:r>
      <w:r w:rsidRPr="00BF2DBB">
        <w:rPr>
          <w:rFonts w:ascii="Times New Roman" w:hAnsi="Times New Roman" w:cs="Times New Roman"/>
          <w:color w:val="212529"/>
          <w:sz w:val="24"/>
          <w:szCs w:val="24"/>
          <w:shd w:val="clear" w:color="auto" w:fill="FFFFFF"/>
        </w:rPr>
        <w:t>.</w:t>
      </w:r>
      <w:r>
        <w:rPr>
          <w:rFonts w:ascii="Times New Roman" w:hAnsi="Times New Roman" w:cs="Times New Roman"/>
          <w:color w:val="212529"/>
          <w:sz w:val="24"/>
          <w:szCs w:val="24"/>
          <w:shd w:val="clear" w:color="auto" w:fill="FFFFFF"/>
        </w:rPr>
        <w:t xml:space="preserve"> Obesity is considered as one of the significant risk factors for cardiovascular disease which </w:t>
      </w:r>
      <w:r w:rsidRPr="00BF2DBB">
        <w:rPr>
          <w:rFonts w:ascii="Times New Roman" w:hAnsi="Times New Roman" w:cs="Times New Roman"/>
          <w:color w:val="212529"/>
          <w:sz w:val="24"/>
          <w:szCs w:val="24"/>
          <w:shd w:val="clear" w:color="auto" w:fill="FFFFFF"/>
        </w:rPr>
        <w:t xml:space="preserve">leads to the development </w:t>
      </w:r>
      <w:r>
        <w:rPr>
          <w:rFonts w:ascii="Times New Roman" w:hAnsi="Times New Roman" w:cs="Times New Roman"/>
          <w:color w:val="212529"/>
          <w:sz w:val="24"/>
          <w:szCs w:val="24"/>
          <w:shd w:val="clear" w:color="auto" w:fill="FFFFFF"/>
        </w:rPr>
        <w:t xml:space="preserve">and </w:t>
      </w:r>
      <w:r w:rsidRPr="00BF2DBB">
        <w:rPr>
          <w:rFonts w:ascii="Times New Roman" w:hAnsi="Times New Roman" w:cs="Times New Roman"/>
          <w:color w:val="212529"/>
          <w:sz w:val="24"/>
          <w:szCs w:val="24"/>
          <w:shd w:val="clear" w:color="auto" w:fill="FFFFFF"/>
        </w:rPr>
        <w:t>mortality</w:t>
      </w:r>
      <w:r>
        <w:rPr>
          <w:rFonts w:ascii="Times New Roman" w:hAnsi="Times New Roman" w:cs="Times New Roman"/>
          <w:color w:val="212529"/>
          <w:sz w:val="24"/>
          <w:szCs w:val="24"/>
          <w:shd w:val="clear" w:color="auto" w:fill="FFFFFF"/>
        </w:rPr>
        <w:t xml:space="preserve"> </w:t>
      </w:r>
      <w:r w:rsidRPr="00BF2DBB">
        <w:rPr>
          <w:rFonts w:ascii="Times New Roman" w:hAnsi="Times New Roman" w:cs="Times New Roman"/>
          <w:color w:val="212529"/>
          <w:sz w:val="24"/>
          <w:szCs w:val="24"/>
          <w:shd w:val="clear" w:color="auto" w:fill="FFFFFF"/>
        </w:rPr>
        <w:t>of cardiovascular disease of other cardiovascular risk factors</w:t>
      </w:r>
      <w:r w:rsidR="00592048">
        <w:rPr>
          <w:rFonts w:ascii="Times New Roman" w:hAnsi="Times New Roman" w:cs="Times New Roman"/>
          <w:color w:val="212529"/>
          <w:sz w:val="24"/>
          <w:szCs w:val="24"/>
          <w:shd w:val="clear" w:color="auto" w:fill="FFFFFF"/>
        </w:rPr>
        <w:t xml:space="preserve"> [2].</w:t>
      </w:r>
    </w:p>
    <w:p w14:paraId="01C53C17" w14:textId="3483976E" w:rsidR="00592048" w:rsidRDefault="00592048" w:rsidP="00434E79">
      <w:pPr>
        <w:widowControl/>
        <w:spacing w:line="360" w:lineRule="auto"/>
        <w:ind w:firstLineChars="200" w:firstLine="480"/>
        <w:jc w:val="left"/>
        <w:rPr>
          <w:rFonts w:ascii="Times New Roman" w:hAnsi="Times New Roman" w:cs="Times New Roman"/>
          <w:color w:val="212529"/>
          <w:sz w:val="24"/>
          <w:szCs w:val="24"/>
          <w:shd w:val="clear" w:color="auto" w:fill="FFFFFF"/>
        </w:rPr>
      </w:pPr>
      <w:r w:rsidRPr="00592048">
        <w:rPr>
          <w:rFonts w:ascii="Times New Roman" w:hAnsi="Times New Roman" w:cs="Times New Roman"/>
          <w:color w:val="212529"/>
          <w:sz w:val="24"/>
          <w:szCs w:val="24"/>
          <w:shd w:val="clear" w:color="auto" w:fill="FFFFFF"/>
        </w:rPr>
        <w:t xml:space="preserve">One significant risk factor for obesity-related diseases, is the level of </w:t>
      </w:r>
      <w:bookmarkStart w:id="0" w:name="OLE_LINK1"/>
      <w:r w:rsidRPr="00592048">
        <w:rPr>
          <w:rFonts w:ascii="Times New Roman" w:hAnsi="Times New Roman" w:cs="Times New Roman"/>
          <w:color w:val="212529"/>
          <w:sz w:val="24"/>
          <w:szCs w:val="24"/>
          <w:shd w:val="clear" w:color="auto" w:fill="FFFFFF"/>
        </w:rPr>
        <w:t>triglycerides</w:t>
      </w:r>
      <w:bookmarkEnd w:id="0"/>
      <w:r w:rsidRPr="00592048">
        <w:rPr>
          <w:rFonts w:ascii="Times New Roman" w:hAnsi="Times New Roman" w:cs="Times New Roman"/>
          <w:color w:val="212529"/>
          <w:sz w:val="24"/>
          <w:szCs w:val="24"/>
          <w:shd w:val="clear" w:color="auto" w:fill="FFFFFF"/>
        </w:rPr>
        <w:t xml:space="preserve"> in the plasma</w:t>
      </w:r>
      <w:r>
        <w:rPr>
          <w:rFonts w:ascii="Times New Roman" w:hAnsi="Times New Roman" w:cs="Times New Roman"/>
          <w:color w:val="212529"/>
          <w:sz w:val="24"/>
          <w:szCs w:val="24"/>
          <w:shd w:val="clear" w:color="auto" w:fill="FFFFFF"/>
        </w:rPr>
        <w:t xml:space="preserve"> [3]</w:t>
      </w:r>
      <w:r w:rsidRPr="00592048">
        <w:rPr>
          <w:rFonts w:ascii="Times New Roman" w:hAnsi="Times New Roman" w:cs="Times New Roman"/>
          <w:color w:val="212529"/>
          <w:sz w:val="24"/>
          <w:szCs w:val="24"/>
          <w:shd w:val="clear" w:color="auto" w:fill="FFFFFF"/>
        </w:rPr>
        <w:t>. Studies have shown a strong prevalence of high triglyceride levels and low high-density lipoprotein cholesterol in individuals with high risk of cardiovascular disease</w:t>
      </w:r>
      <w:r w:rsidR="00A42B9E">
        <w:rPr>
          <w:rFonts w:ascii="Times New Roman" w:hAnsi="Times New Roman" w:cs="Times New Roman"/>
          <w:color w:val="212529"/>
          <w:sz w:val="24"/>
          <w:szCs w:val="24"/>
          <w:shd w:val="clear" w:color="auto" w:fill="FFFFFF"/>
        </w:rPr>
        <w:t xml:space="preserve"> [4].</w:t>
      </w:r>
    </w:p>
    <w:p w14:paraId="7E3D822E" w14:textId="071C5D34" w:rsidR="00A42B9E" w:rsidRDefault="00A42B9E" w:rsidP="00434E79">
      <w:pPr>
        <w:widowControl/>
        <w:spacing w:line="360" w:lineRule="auto"/>
        <w:ind w:firstLineChars="200" w:firstLine="480"/>
        <w:jc w:val="left"/>
        <w:rPr>
          <w:rFonts w:ascii="Times New Roman" w:hAnsi="Times New Roman" w:cs="Times New Roman"/>
          <w:color w:val="212529"/>
          <w:sz w:val="24"/>
          <w:szCs w:val="24"/>
          <w:shd w:val="clear" w:color="auto" w:fill="FFFFFF"/>
        </w:rPr>
      </w:pPr>
      <w:r w:rsidRPr="00A42B9E">
        <w:rPr>
          <w:rFonts w:ascii="Times New Roman" w:hAnsi="Times New Roman" w:cs="Times New Roman"/>
          <w:color w:val="212529"/>
          <w:sz w:val="24"/>
          <w:szCs w:val="24"/>
          <w:shd w:val="clear" w:color="auto" w:fill="FFFFFF"/>
        </w:rPr>
        <w:t>Mendelian randomization (MR) is a method that uses genetic variants as instrumental variables to determine whether a risk factor causally affects a health outcome [</w:t>
      </w:r>
      <w:r w:rsidR="0033484E">
        <w:rPr>
          <w:rFonts w:ascii="Times New Roman" w:hAnsi="Times New Roman" w:cs="Times New Roman"/>
          <w:color w:val="212529"/>
          <w:sz w:val="24"/>
          <w:szCs w:val="24"/>
          <w:shd w:val="clear" w:color="auto" w:fill="FFFFFF"/>
        </w:rPr>
        <w:t>5</w:t>
      </w:r>
      <w:r w:rsidRPr="00A42B9E">
        <w:rPr>
          <w:rFonts w:ascii="Times New Roman" w:hAnsi="Times New Roman" w:cs="Times New Roman"/>
          <w:color w:val="212529"/>
          <w:sz w:val="24"/>
          <w:szCs w:val="24"/>
          <w:shd w:val="clear" w:color="auto" w:fill="FFFFFF"/>
        </w:rPr>
        <w:t>]. With the advancements in genome-wide association studies (GWAS) in the past decade, MR has been used to establish causal relationships between various factors and diseases [</w:t>
      </w:r>
      <w:r w:rsidR="0033484E">
        <w:rPr>
          <w:rFonts w:ascii="Times New Roman" w:hAnsi="Times New Roman" w:cs="Times New Roman"/>
          <w:color w:val="212529"/>
          <w:sz w:val="24"/>
          <w:szCs w:val="24"/>
          <w:shd w:val="clear" w:color="auto" w:fill="FFFFFF"/>
        </w:rPr>
        <w:t>6</w:t>
      </w:r>
      <w:r w:rsidRPr="00A42B9E">
        <w:rPr>
          <w:rFonts w:ascii="Times New Roman" w:hAnsi="Times New Roman" w:cs="Times New Roman"/>
          <w:color w:val="212529"/>
          <w:sz w:val="24"/>
          <w:szCs w:val="24"/>
          <w:shd w:val="clear" w:color="auto" w:fill="FFFFFF"/>
        </w:rPr>
        <w:t xml:space="preserve">]. However, there is limited research focused on the causal relationship between triglycerides and </w:t>
      </w:r>
      <w:r w:rsidR="00434E79">
        <w:rPr>
          <w:rFonts w:ascii="Times New Roman" w:hAnsi="Times New Roman" w:cs="Times New Roman"/>
          <w:color w:val="212529"/>
          <w:sz w:val="24"/>
          <w:szCs w:val="24"/>
          <w:shd w:val="clear" w:color="auto" w:fill="FFFFFF"/>
        </w:rPr>
        <w:t>cardiovascular disease</w:t>
      </w:r>
      <w:r w:rsidRPr="00A42B9E">
        <w:rPr>
          <w:rFonts w:ascii="Times New Roman" w:hAnsi="Times New Roman" w:cs="Times New Roman"/>
          <w:color w:val="212529"/>
          <w:sz w:val="24"/>
          <w:szCs w:val="24"/>
          <w:shd w:val="clear" w:color="auto" w:fill="FFFFFF"/>
        </w:rPr>
        <w:t>.</w:t>
      </w:r>
    </w:p>
    <w:p w14:paraId="65CF56CD" w14:textId="581E9273" w:rsidR="00434E79" w:rsidRDefault="00434E79" w:rsidP="00434E79">
      <w:pPr>
        <w:widowControl/>
        <w:spacing w:line="360" w:lineRule="auto"/>
        <w:ind w:firstLineChars="200" w:firstLine="480"/>
        <w:jc w:val="left"/>
        <w:rPr>
          <w:rFonts w:ascii="Times New Roman" w:hAnsi="Times New Roman" w:cs="Times New Roman"/>
          <w:color w:val="212529"/>
          <w:sz w:val="24"/>
          <w:szCs w:val="24"/>
          <w:shd w:val="clear" w:color="auto" w:fill="FFFFFF"/>
        </w:rPr>
      </w:pPr>
      <w:r w:rsidRPr="00434E79">
        <w:rPr>
          <w:rFonts w:ascii="Times New Roman" w:hAnsi="Times New Roman" w:cs="Times New Roman"/>
          <w:color w:val="212529"/>
          <w:sz w:val="24"/>
          <w:szCs w:val="24"/>
          <w:shd w:val="clear" w:color="auto" w:fill="FFFFFF"/>
        </w:rPr>
        <w:t xml:space="preserve">In this study, we utilized a two-sample Mendelian randomization approach to estimate the causal effect of triglycerides on </w:t>
      </w:r>
      <w:r w:rsidR="00750A4E">
        <w:rPr>
          <w:rFonts w:ascii="Times New Roman" w:hAnsi="Times New Roman" w:cs="Times New Roman"/>
          <w:color w:val="212529"/>
          <w:sz w:val="24"/>
          <w:szCs w:val="24"/>
          <w:shd w:val="clear" w:color="auto" w:fill="FFFFFF"/>
        </w:rPr>
        <w:t>cardiovascular disease</w:t>
      </w:r>
      <w:r w:rsidRPr="00434E79">
        <w:rPr>
          <w:rFonts w:ascii="Times New Roman" w:hAnsi="Times New Roman" w:cs="Times New Roman"/>
          <w:color w:val="212529"/>
          <w:sz w:val="24"/>
          <w:szCs w:val="24"/>
          <w:shd w:val="clear" w:color="auto" w:fill="FFFFFF"/>
        </w:rPr>
        <w:t>. We retrieved data from the publicly available GWAS on the</w:t>
      </w:r>
      <w:r>
        <w:rPr>
          <w:rFonts w:ascii="Times New Roman" w:hAnsi="Times New Roman" w:cs="Times New Roman"/>
          <w:color w:val="212529"/>
          <w:sz w:val="24"/>
          <w:szCs w:val="24"/>
          <w:shd w:val="clear" w:color="auto" w:fill="FFFFFF"/>
        </w:rPr>
        <w:t xml:space="preserve"> </w:t>
      </w:r>
      <w:proofErr w:type="spellStart"/>
      <w:r w:rsidRPr="00434E79">
        <w:rPr>
          <w:rFonts w:ascii="Times New Roman" w:hAnsi="Times New Roman" w:cs="Times New Roman"/>
          <w:color w:val="212529"/>
          <w:sz w:val="24"/>
          <w:szCs w:val="24"/>
          <w:shd w:val="clear" w:color="auto" w:fill="FFFFFF"/>
        </w:rPr>
        <w:t>OpenGWAS</w:t>
      </w:r>
      <w:proofErr w:type="spellEnd"/>
      <w:r w:rsidRPr="00434E79">
        <w:rPr>
          <w:rFonts w:ascii="Times New Roman" w:hAnsi="Times New Roman" w:cs="Times New Roman"/>
          <w:color w:val="212529"/>
          <w:sz w:val="24"/>
          <w:szCs w:val="24"/>
          <w:shd w:val="clear" w:color="auto" w:fill="FFFFFF"/>
        </w:rPr>
        <w:t xml:space="preserve"> project.</w:t>
      </w:r>
    </w:p>
    <w:p w14:paraId="378769CB" w14:textId="77777777" w:rsidR="009E2E40" w:rsidRPr="00434E79" w:rsidRDefault="009E2E40" w:rsidP="00434E79">
      <w:pPr>
        <w:widowControl/>
        <w:spacing w:line="360" w:lineRule="auto"/>
        <w:ind w:firstLineChars="200" w:firstLine="480"/>
        <w:jc w:val="left"/>
        <w:rPr>
          <w:rFonts w:ascii="Times New Roman" w:hAnsi="Times New Roman" w:cs="Times New Roman"/>
          <w:color w:val="212529"/>
          <w:sz w:val="24"/>
          <w:szCs w:val="24"/>
          <w:shd w:val="clear" w:color="auto" w:fill="FFFFFF"/>
        </w:rPr>
      </w:pPr>
    </w:p>
    <w:p w14:paraId="201ADE10" w14:textId="61EE4EFA" w:rsidR="00C36B5A" w:rsidRDefault="00C36B5A" w:rsidP="00C36B5A">
      <w:pPr>
        <w:pStyle w:val="a3"/>
        <w:numPr>
          <w:ilvl w:val="0"/>
          <w:numId w:val="2"/>
        </w:numPr>
        <w:ind w:firstLineChars="0"/>
        <w:rPr>
          <w:rFonts w:ascii="Times New Roman" w:hAnsi="Times New Roman" w:cs="Times New Roman"/>
          <w:b/>
          <w:bCs/>
          <w:color w:val="212529"/>
          <w:sz w:val="24"/>
          <w:szCs w:val="24"/>
          <w:shd w:val="clear" w:color="auto" w:fill="FFFFFF"/>
        </w:rPr>
      </w:pPr>
      <w:r>
        <w:rPr>
          <w:rFonts w:ascii="Times New Roman" w:hAnsi="Times New Roman" w:cs="Times New Roman"/>
          <w:b/>
          <w:bCs/>
          <w:color w:val="212529"/>
          <w:sz w:val="24"/>
          <w:szCs w:val="24"/>
          <w:shd w:val="clear" w:color="auto" w:fill="FFFFFF"/>
        </w:rPr>
        <w:t>Material</w:t>
      </w:r>
    </w:p>
    <w:p w14:paraId="41A1C4CB" w14:textId="17F34C94" w:rsidR="00C36B5A" w:rsidRDefault="00434E79" w:rsidP="00434E79">
      <w:pPr>
        <w:pStyle w:val="a3"/>
        <w:numPr>
          <w:ilvl w:val="1"/>
          <w:numId w:val="2"/>
        </w:numPr>
        <w:ind w:firstLineChars="0"/>
        <w:rPr>
          <w:rFonts w:ascii="Times New Roman" w:hAnsi="Times New Roman" w:cs="Times New Roman"/>
          <w:color w:val="212529"/>
          <w:sz w:val="24"/>
          <w:szCs w:val="24"/>
          <w:shd w:val="clear" w:color="auto" w:fill="FFFFFF"/>
        </w:rPr>
      </w:pPr>
      <w:r w:rsidRPr="00434E79">
        <w:rPr>
          <w:rFonts w:ascii="Times New Roman" w:hAnsi="Times New Roman" w:cs="Times New Roman"/>
          <w:color w:val="212529"/>
          <w:sz w:val="24"/>
          <w:szCs w:val="24"/>
          <w:shd w:val="clear" w:color="auto" w:fill="FFFFFF"/>
        </w:rPr>
        <w:t>Data Retrieval</w:t>
      </w:r>
    </w:p>
    <w:p w14:paraId="444AAE6E" w14:textId="1E3C8814" w:rsidR="00434E79" w:rsidRDefault="00434E79" w:rsidP="00434E79">
      <w:pPr>
        <w:widowControl/>
        <w:jc w:val="left"/>
        <w:rPr>
          <w:rFonts w:ascii="Times New Roman" w:hAnsi="Times New Roman" w:cs="Times New Roman"/>
          <w:color w:val="212529"/>
          <w:sz w:val="24"/>
          <w:szCs w:val="24"/>
          <w:shd w:val="clear" w:color="auto" w:fill="FFFFFF"/>
        </w:rPr>
      </w:pPr>
      <w:r w:rsidRPr="00434E79">
        <w:rPr>
          <w:rFonts w:ascii="Times New Roman" w:hAnsi="Times New Roman" w:cs="Times New Roman"/>
          <w:color w:val="212529"/>
          <w:sz w:val="24"/>
          <w:szCs w:val="24"/>
          <w:shd w:val="clear" w:color="auto" w:fill="FFFFFF"/>
        </w:rPr>
        <w:t xml:space="preserve">Gene data related to exposure to triglycerides can be collected from the </w:t>
      </w:r>
      <w:proofErr w:type="spellStart"/>
      <w:r w:rsidRPr="00434E79">
        <w:rPr>
          <w:rFonts w:ascii="Times New Roman" w:hAnsi="Times New Roman" w:cs="Times New Roman"/>
          <w:color w:val="212529"/>
          <w:sz w:val="24"/>
          <w:szCs w:val="24"/>
          <w:shd w:val="clear" w:color="auto" w:fill="FFFFFF"/>
        </w:rPr>
        <w:t>OpenGWAS</w:t>
      </w:r>
      <w:proofErr w:type="spellEnd"/>
      <w:r w:rsidRPr="00434E79">
        <w:rPr>
          <w:rFonts w:ascii="Times New Roman" w:hAnsi="Times New Roman" w:cs="Times New Roman"/>
          <w:color w:val="212529"/>
          <w:sz w:val="24"/>
          <w:szCs w:val="24"/>
          <w:shd w:val="clear" w:color="auto" w:fill="FFFFFF"/>
        </w:rPr>
        <w:t xml:space="preserve"> website(</w:t>
      </w:r>
      <w:hyperlink r:id="rId7" w:history="1">
        <w:r w:rsidRPr="00434E79">
          <w:rPr>
            <w:rStyle w:val="a4"/>
            <w:rFonts w:ascii="Times New Roman" w:hAnsi="Times New Roman" w:cs="Times New Roman"/>
            <w:sz w:val="24"/>
            <w:szCs w:val="24"/>
            <w:shd w:val="clear" w:color="auto" w:fill="FFFFFF"/>
          </w:rPr>
          <w:t>https://gwas.mrcieu.ac.uk/datasets/ieu-b-111/</w:t>
        </w:r>
      </w:hyperlink>
      <w:r w:rsidRPr="00434E79">
        <w:rPr>
          <w:rFonts w:ascii="Times New Roman" w:hAnsi="Times New Roman" w:cs="Times New Roman"/>
          <w:color w:val="212529"/>
          <w:sz w:val="24"/>
          <w:szCs w:val="24"/>
          <w:shd w:val="clear" w:color="auto" w:fill="FFFFFF"/>
        </w:rPr>
        <w:t xml:space="preserve">). The dataset of UK Biobank includes 441,016 from European. The outcome variable data for cardiovascular </w:t>
      </w:r>
      <w:r>
        <w:rPr>
          <w:rFonts w:ascii="Times New Roman" w:hAnsi="Times New Roman" w:cs="Times New Roman"/>
          <w:color w:val="212529"/>
          <w:sz w:val="24"/>
          <w:szCs w:val="24"/>
          <w:shd w:val="clear" w:color="auto" w:fill="FFFFFF"/>
        </w:rPr>
        <w:t xml:space="preserve">disease </w:t>
      </w:r>
      <w:r w:rsidRPr="00434E79">
        <w:rPr>
          <w:rFonts w:ascii="Times New Roman" w:hAnsi="Times New Roman" w:cs="Times New Roman"/>
          <w:color w:val="212529"/>
          <w:sz w:val="24"/>
          <w:szCs w:val="24"/>
          <w:shd w:val="clear" w:color="auto" w:fill="FFFFFF"/>
        </w:rPr>
        <w:t>was also from</w:t>
      </w:r>
      <w:r w:rsidR="00114739">
        <w:rPr>
          <w:rFonts w:ascii="Times New Roman" w:hAnsi="Times New Roman" w:cs="Times New Roman"/>
          <w:color w:val="212529"/>
          <w:sz w:val="24"/>
          <w:szCs w:val="24"/>
          <w:shd w:val="clear" w:color="auto" w:fill="FFFFFF"/>
        </w:rPr>
        <w:t xml:space="preserve"> </w:t>
      </w:r>
      <w:proofErr w:type="spellStart"/>
      <w:r w:rsidRPr="00434E79">
        <w:rPr>
          <w:rFonts w:ascii="Times New Roman" w:hAnsi="Times New Roman" w:cs="Times New Roman"/>
          <w:color w:val="212529"/>
          <w:sz w:val="24"/>
          <w:szCs w:val="24"/>
          <w:shd w:val="clear" w:color="auto" w:fill="FFFFFF"/>
        </w:rPr>
        <w:t>OpenGWAS</w:t>
      </w:r>
      <w:proofErr w:type="spellEnd"/>
      <w:r w:rsidR="00114739">
        <w:rPr>
          <w:rFonts w:ascii="Times New Roman" w:hAnsi="Times New Roman" w:cs="Times New Roman"/>
          <w:color w:val="212529"/>
          <w:sz w:val="24"/>
          <w:szCs w:val="24"/>
          <w:shd w:val="clear" w:color="auto" w:fill="FFFFFF"/>
        </w:rPr>
        <w:t xml:space="preserve"> website</w:t>
      </w:r>
      <w:r w:rsidRPr="00434E79">
        <w:rPr>
          <w:rFonts w:ascii="Times New Roman" w:hAnsi="Times New Roman" w:cs="Times New Roman"/>
          <w:color w:val="212529"/>
          <w:sz w:val="24"/>
          <w:szCs w:val="24"/>
          <w:shd w:val="clear" w:color="auto" w:fill="FFFFFF"/>
        </w:rPr>
        <w:t>(</w:t>
      </w:r>
      <w:hyperlink r:id="rId8" w:history="1">
        <w:r w:rsidR="00114739" w:rsidRPr="00114739">
          <w:rPr>
            <w:rStyle w:val="a4"/>
            <w:rFonts w:ascii="Times New Roman" w:hAnsi="Times New Roman" w:cs="Times New Roman"/>
            <w:sz w:val="24"/>
            <w:szCs w:val="24"/>
            <w:shd w:val="clear" w:color="auto" w:fill="FFFFFF"/>
          </w:rPr>
          <w:t>https://gwas.mrcieu.ac.uk/datasets/finn-b-I9_CVD/</w:t>
        </w:r>
      </w:hyperlink>
      <w:r w:rsidRPr="00434E79">
        <w:rPr>
          <w:rFonts w:ascii="Times New Roman" w:hAnsi="Times New Roman" w:cs="Times New Roman"/>
          <w:color w:val="212529"/>
          <w:sz w:val="24"/>
          <w:szCs w:val="24"/>
          <w:shd w:val="clear" w:color="auto" w:fill="FFFFFF"/>
        </w:rPr>
        <w:t>), which</w:t>
      </w:r>
      <w:r>
        <w:rPr>
          <w:rFonts w:ascii="Times New Roman" w:hAnsi="Times New Roman" w:cs="Times New Roman" w:hint="eastAsia"/>
          <w:color w:val="212529"/>
          <w:sz w:val="24"/>
          <w:szCs w:val="24"/>
          <w:shd w:val="clear" w:color="auto" w:fill="FFFFFF"/>
        </w:rPr>
        <w:t xml:space="preserve"> </w:t>
      </w:r>
      <w:r w:rsidRPr="00434E79">
        <w:rPr>
          <w:rFonts w:ascii="Times New Roman" w:hAnsi="Times New Roman" w:cs="Times New Roman"/>
          <w:color w:val="212529"/>
          <w:sz w:val="24"/>
          <w:szCs w:val="24"/>
          <w:shd w:val="clear" w:color="auto" w:fill="FFFFFF"/>
        </w:rPr>
        <w:t xml:space="preserve">had </w:t>
      </w:r>
      <w:r w:rsidR="00114739" w:rsidRPr="00114739">
        <w:rPr>
          <w:rFonts w:ascii="Times New Roman" w:hAnsi="Times New Roman" w:cs="Times New Roman"/>
          <w:color w:val="212529"/>
          <w:sz w:val="24"/>
          <w:szCs w:val="24"/>
          <w:shd w:val="clear" w:color="auto" w:fill="FFFFFF"/>
        </w:rPr>
        <w:t>111,108</w:t>
      </w:r>
      <w:r w:rsidRPr="00434E79">
        <w:rPr>
          <w:rFonts w:ascii="Times New Roman" w:hAnsi="Times New Roman" w:cs="Times New Roman"/>
          <w:color w:val="212529"/>
          <w:sz w:val="24"/>
          <w:szCs w:val="24"/>
          <w:shd w:val="clear" w:color="auto" w:fill="FFFFFF"/>
        </w:rPr>
        <w:t xml:space="preserve"> </w:t>
      </w:r>
      <w:r w:rsidR="00750A4E">
        <w:rPr>
          <w:rFonts w:ascii="Times New Roman" w:hAnsi="Times New Roman" w:cs="Times New Roman"/>
          <w:color w:val="212529"/>
          <w:sz w:val="24"/>
          <w:szCs w:val="24"/>
          <w:shd w:val="clear" w:color="auto" w:fill="FFFFFF"/>
        </w:rPr>
        <w:t>cardiovascular disease</w:t>
      </w:r>
      <w:r w:rsidRPr="00434E79">
        <w:rPr>
          <w:rFonts w:ascii="Times New Roman" w:hAnsi="Times New Roman" w:cs="Times New Roman"/>
          <w:color w:val="212529"/>
          <w:sz w:val="24"/>
          <w:szCs w:val="24"/>
          <w:shd w:val="clear" w:color="auto" w:fill="FFFFFF"/>
        </w:rPr>
        <w:t xml:space="preserve"> cases and </w:t>
      </w:r>
      <w:r w:rsidR="00114739" w:rsidRPr="00114739">
        <w:rPr>
          <w:rFonts w:ascii="Times New Roman" w:hAnsi="Times New Roman" w:cs="Times New Roman"/>
          <w:color w:val="212529"/>
          <w:sz w:val="24"/>
          <w:szCs w:val="24"/>
          <w:shd w:val="clear" w:color="auto" w:fill="FFFFFF"/>
        </w:rPr>
        <w:t>107,684</w:t>
      </w:r>
      <w:r w:rsidRPr="00434E79">
        <w:rPr>
          <w:rFonts w:ascii="Times New Roman" w:hAnsi="Times New Roman" w:cs="Times New Roman"/>
          <w:color w:val="212529"/>
          <w:sz w:val="24"/>
          <w:szCs w:val="24"/>
          <w:shd w:val="clear" w:color="auto" w:fill="FFFFFF"/>
        </w:rPr>
        <w:t xml:space="preserve"> controls of European ancestry.</w:t>
      </w:r>
    </w:p>
    <w:p w14:paraId="4CC50720" w14:textId="77777777" w:rsidR="009E2E40" w:rsidRPr="00434E79" w:rsidRDefault="009E2E40" w:rsidP="00434E79">
      <w:pPr>
        <w:widowControl/>
        <w:jc w:val="left"/>
        <w:rPr>
          <w:rFonts w:ascii="Times New Roman" w:hAnsi="Times New Roman" w:cs="Times New Roman"/>
          <w:color w:val="212529"/>
          <w:sz w:val="24"/>
          <w:szCs w:val="24"/>
          <w:shd w:val="clear" w:color="auto" w:fill="FFFFFF"/>
        </w:rPr>
      </w:pPr>
    </w:p>
    <w:p w14:paraId="35018FB8" w14:textId="3824AFC4" w:rsidR="00434E79" w:rsidRDefault="00434E79" w:rsidP="00434E79">
      <w:pPr>
        <w:pStyle w:val="a3"/>
        <w:numPr>
          <w:ilvl w:val="1"/>
          <w:numId w:val="2"/>
        </w:numPr>
        <w:ind w:firstLineChars="0"/>
        <w:rPr>
          <w:rFonts w:ascii="Times New Roman" w:hAnsi="Times New Roman" w:cs="Times New Roman"/>
          <w:color w:val="212529"/>
          <w:sz w:val="24"/>
          <w:szCs w:val="24"/>
          <w:shd w:val="clear" w:color="auto" w:fill="FFFFFF"/>
        </w:rPr>
      </w:pPr>
      <w:r>
        <w:rPr>
          <w:rFonts w:ascii="Times New Roman" w:hAnsi="Times New Roman" w:cs="Times New Roman" w:hint="eastAsia"/>
          <w:color w:val="212529"/>
          <w:sz w:val="24"/>
          <w:szCs w:val="24"/>
          <w:shd w:val="clear" w:color="auto" w:fill="FFFFFF"/>
        </w:rPr>
        <w:t>S</w:t>
      </w:r>
      <w:r>
        <w:rPr>
          <w:rFonts w:ascii="Times New Roman" w:hAnsi="Times New Roman" w:cs="Times New Roman"/>
          <w:color w:val="212529"/>
          <w:sz w:val="24"/>
          <w:szCs w:val="24"/>
          <w:shd w:val="clear" w:color="auto" w:fill="FFFFFF"/>
        </w:rPr>
        <w:t>elect Instrumental Variables</w:t>
      </w:r>
    </w:p>
    <w:p w14:paraId="7045049E" w14:textId="3BE67437" w:rsidR="00114739" w:rsidRDefault="00114739" w:rsidP="00114739">
      <w:pPr>
        <w:rPr>
          <w:rFonts w:ascii="Times New Roman" w:hAnsi="Times New Roman" w:cs="Times New Roman"/>
          <w:color w:val="212529"/>
          <w:sz w:val="24"/>
          <w:szCs w:val="24"/>
          <w:shd w:val="clear" w:color="auto" w:fill="FFFFFF"/>
        </w:rPr>
      </w:pPr>
      <w:r w:rsidRPr="00114739">
        <w:rPr>
          <w:rFonts w:ascii="Times New Roman" w:hAnsi="Times New Roman" w:cs="Times New Roman"/>
          <w:color w:val="212529"/>
          <w:sz w:val="24"/>
          <w:szCs w:val="24"/>
          <w:shd w:val="clear" w:color="auto" w:fill="FFFFFF"/>
        </w:rPr>
        <w:t>After obtaining the data, we first process the exposure data by performing linkage disequilibrium (LD) pruning, with a threshold of r2 &lt; 0.001 and a distance of &lt; 10000 kb. We then filter the SNPs that have genome-wide significance (p &lt; 5 × 10−8)</w:t>
      </w:r>
      <w:r w:rsidR="00C87A65">
        <w:rPr>
          <w:rFonts w:ascii="Times New Roman" w:hAnsi="Times New Roman" w:cs="Times New Roman"/>
          <w:color w:val="212529"/>
          <w:sz w:val="24"/>
          <w:szCs w:val="24"/>
          <w:shd w:val="clear" w:color="auto" w:fill="FFFFFF"/>
        </w:rPr>
        <w:t xml:space="preserve"> [7]</w:t>
      </w:r>
      <w:r w:rsidRPr="00114739">
        <w:rPr>
          <w:rFonts w:ascii="Times New Roman" w:hAnsi="Times New Roman" w:cs="Times New Roman"/>
          <w:color w:val="212529"/>
          <w:sz w:val="24"/>
          <w:szCs w:val="24"/>
          <w:shd w:val="clear" w:color="auto" w:fill="FFFFFF"/>
        </w:rPr>
        <w:t xml:space="preserve">. </w:t>
      </w:r>
      <w:r w:rsidRPr="00114739">
        <w:rPr>
          <w:rFonts w:ascii="Times New Roman" w:hAnsi="Times New Roman" w:cs="Times New Roman"/>
          <w:color w:val="212529"/>
          <w:sz w:val="24"/>
          <w:szCs w:val="24"/>
          <w:shd w:val="clear" w:color="auto" w:fill="FFFFFF"/>
        </w:rPr>
        <w:lastRenderedPageBreak/>
        <w:t>Next, we need to harmonize the exposure and outcome data - which means the effect estimates are always on the same allele.</w:t>
      </w:r>
      <w:r>
        <w:rPr>
          <w:rFonts w:ascii="Times New Roman" w:hAnsi="Times New Roman" w:cs="Times New Roman"/>
          <w:color w:val="212529"/>
          <w:sz w:val="24"/>
          <w:szCs w:val="24"/>
          <w:shd w:val="clear" w:color="auto" w:fill="FFFFFF"/>
        </w:rPr>
        <w:t xml:space="preserve"> Then we use the MR-PRESSO package to detect the outliers</w:t>
      </w:r>
      <w:r w:rsidR="009E2E40">
        <w:rPr>
          <w:rFonts w:ascii="Times New Roman" w:hAnsi="Times New Roman" w:cs="Times New Roman"/>
          <w:color w:val="212529"/>
          <w:sz w:val="24"/>
          <w:szCs w:val="24"/>
          <w:shd w:val="clear" w:color="auto" w:fill="FFFFFF"/>
        </w:rPr>
        <w:t xml:space="preserve"> and </w:t>
      </w:r>
      <w:r w:rsidR="009E2E40" w:rsidRPr="009E2E40">
        <w:rPr>
          <w:rFonts w:ascii="Times New Roman" w:hAnsi="Times New Roman" w:cs="Times New Roman"/>
          <w:color w:val="212529"/>
          <w:sz w:val="24"/>
          <w:szCs w:val="24"/>
          <w:shd w:val="clear" w:color="auto" w:fill="FFFFFF"/>
        </w:rPr>
        <w:t xml:space="preserve">assess the level of pleiotropy in SNP measurements </w:t>
      </w:r>
      <w:r w:rsidR="009E2E40">
        <w:rPr>
          <w:rFonts w:ascii="Times New Roman" w:hAnsi="Times New Roman" w:cs="Times New Roman"/>
          <w:color w:val="212529"/>
          <w:sz w:val="24"/>
          <w:szCs w:val="24"/>
          <w:shd w:val="clear" w:color="auto" w:fill="FFFFFF"/>
        </w:rPr>
        <w:t>(</w:t>
      </w:r>
      <w:r w:rsidR="009E2E40" w:rsidRPr="009E2E40">
        <w:rPr>
          <w:rFonts w:ascii="Times New Roman" w:hAnsi="Times New Roman" w:cs="Times New Roman"/>
          <w:color w:val="212529"/>
          <w:sz w:val="24"/>
          <w:szCs w:val="24"/>
          <w:shd w:val="clear" w:color="auto" w:fill="FFFFFF"/>
        </w:rPr>
        <w:t xml:space="preserve">Distribution </w:t>
      </w:r>
      <w:r w:rsidR="009E2E40">
        <w:rPr>
          <w:rFonts w:ascii="Times New Roman" w:hAnsi="Times New Roman" w:cs="Times New Roman"/>
          <w:color w:val="212529"/>
          <w:sz w:val="24"/>
          <w:szCs w:val="24"/>
          <w:shd w:val="clear" w:color="auto" w:fill="FFFFFF"/>
        </w:rPr>
        <w:t xml:space="preserve">= </w:t>
      </w:r>
      <w:r w:rsidR="009E2E40" w:rsidRPr="009E2E40">
        <w:rPr>
          <w:rFonts w:ascii="Times New Roman" w:hAnsi="Times New Roman" w:cs="Times New Roman"/>
          <w:color w:val="212529"/>
          <w:sz w:val="24"/>
          <w:szCs w:val="24"/>
          <w:shd w:val="clear" w:color="auto" w:fill="FFFFFF"/>
        </w:rPr>
        <w:t>1000</w:t>
      </w:r>
      <w:r w:rsidR="009E2E40">
        <w:rPr>
          <w:rFonts w:ascii="Times New Roman" w:hAnsi="Times New Roman" w:cs="Times New Roman"/>
          <w:color w:val="212529"/>
          <w:sz w:val="24"/>
          <w:szCs w:val="24"/>
          <w:shd w:val="clear" w:color="auto" w:fill="FFFFFF"/>
        </w:rPr>
        <w:t xml:space="preserve">, </w:t>
      </w:r>
      <w:r w:rsidR="009E2E40" w:rsidRPr="009E2E40">
        <w:rPr>
          <w:rFonts w:ascii="Times New Roman" w:hAnsi="Times New Roman" w:cs="Times New Roman"/>
          <w:color w:val="212529"/>
          <w:sz w:val="24"/>
          <w:szCs w:val="24"/>
          <w:shd w:val="clear" w:color="auto" w:fill="FFFFFF"/>
        </w:rPr>
        <w:t>SignifThreshold</w:t>
      </w:r>
      <w:r w:rsidR="009E2E40">
        <w:rPr>
          <w:rFonts w:ascii="Times New Roman" w:hAnsi="Times New Roman" w:cs="Times New Roman"/>
          <w:color w:val="212529"/>
          <w:sz w:val="24"/>
          <w:szCs w:val="24"/>
          <w:shd w:val="clear" w:color="auto" w:fill="FFFFFF"/>
        </w:rPr>
        <w:t xml:space="preserve"> =</w:t>
      </w:r>
      <w:r w:rsidR="009E2E40" w:rsidRPr="009E2E40">
        <w:rPr>
          <w:rFonts w:ascii="Times New Roman" w:hAnsi="Times New Roman" w:cs="Times New Roman"/>
          <w:color w:val="212529"/>
          <w:sz w:val="24"/>
          <w:szCs w:val="24"/>
          <w:shd w:val="clear" w:color="auto" w:fill="FFFFFF"/>
        </w:rPr>
        <w:t xml:space="preserve"> 0.05</w:t>
      </w:r>
      <w:r w:rsidR="009E2E40">
        <w:rPr>
          <w:rFonts w:ascii="Times New Roman" w:hAnsi="Times New Roman" w:cs="Times New Roman"/>
          <w:color w:val="212529"/>
          <w:sz w:val="24"/>
          <w:szCs w:val="24"/>
          <w:shd w:val="clear" w:color="auto" w:fill="FFFFFF"/>
        </w:rPr>
        <w:t xml:space="preserve">), </w:t>
      </w:r>
      <w:r w:rsidR="009E2E40" w:rsidRPr="009E2E40">
        <w:rPr>
          <w:rFonts w:ascii="Times New Roman" w:hAnsi="Times New Roman" w:cs="Times New Roman"/>
          <w:color w:val="212529"/>
          <w:sz w:val="24"/>
          <w:szCs w:val="24"/>
          <w:shd w:val="clear" w:color="auto" w:fill="FFFFFF"/>
        </w:rPr>
        <w:t>we detected 7 SNPs as outliers and removed them from the dataset</w:t>
      </w:r>
      <w:r w:rsidR="00063B72">
        <w:rPr>
          <w:rFonts w:ascii="Times New Roman" w:hAnsi="Times New Roman" w:cs="Times New Roman"/>
          <w:color w:val="212529"/>
          <w:sz w:val="24"/>
          <w:szCs w:val="24"/>
          <w:shd w:val="clear" w:color="auto" w:fill="FFFFFF"/>
        </w:rPr>
        <w:t xml:space="preserve"> [8]</w:t>
      </w:r>
      <w:r w:rsidR="009E2E40" w:rsidRPr="009E2E40">
        <w:rPr>
          <w:rFonts w:ascii="Times New Roman" w:hAnsi="Times New Roman" w:cs="Times New Roman"/>
          <w:color w:val="212529"/>
          <w:sz w:val="24"/>
          <w:szCs w:val="24"/>
          <w:shd w:val="clear" w:color="auto" w:fill="FFFFFF"/>
        </w:rPr>
        <w:t>.</w:t>
      </w:r>
      <w:r w:rsidR="009E2E40">
        <w:rPr>
          <w:rFonts w:ascii="Times New Roman" w:hAnsi="Times New Roman" w:cs="Times New Roman"/>
          <w:color w:val="212529"/>
          <w:sz w:val="24"/>
          <w:szCs w:val="24"/>
          <w:shd w:val="clear" w:color="auto" w:fill="FFFFFF"/>
        </w:rPr>
        <w:t xml:space="preserve"> Finally, we applied 2</w:t>
      </w:r>
      <w:r w:rsidR="00EC4FFD">
        <w:rPr>
          <w:rFonts w:ascii="Times New Roman" w:hAnsi="Times New Roman" w:cs="Times New Roman"/>
          <w:color w:val="212529"/>
          <w:sz w:val="24"/>
          <w:szCs w:val="24"/>
          <w:shd w:val="clear" w:color="auto" w:fill="FFFFFF"/>
        </w:rPr>
        <w:t>62</w:t>
      </w:r>
      <w:r w:rsidR="009E2E40">
        <w:rPr>
          <w:rFonts w:ascii="Times New Roman" w:hAnsi="Times New Roman" w:cs="Times New Roman"/>
          <w:color w:val="212529"/>
          <w:sz w:val="24"/>
          <w:szCs w:val="24"/>
          <w:shd w:val="clear" w:color="auto" w:fill="FFFFFF"/>
        </w:rPr>
        <w:t xml:space="preserve"> SNPs as instrument variables.</w:t>
      </w:r>
    </w:p>
    <w:p w14:paraId="3D298D28" w14:textId="77777777" w:rsidR="00F21264" w:rsidRPr="00114739" w:rsidRDefault="00F21264" w:rsidP="00114739">
      <w:pPr>
        <w:rPr>
          <w:rFonts w:ascii="Times New Roman" w:hAnsi="Times New Roman" w:cs="Times New Roman"/>
          <w:color w:val="212529"/>
          <w:sz w:val="24"/>
          <w:szCs w:val="24"/>
          <w:shd w:val="clear" w:color="auto" w:fill="FFFFFF"/>
        </w:rPr>
      </w:pPr>
    </w:p>
    <w:p w14:paraId="0F080483" w14:textId="2C82F4CA" w:rsidR="00C36B5A" w:rsidRDefault="00C36B5A" w:rsidP="00C36B5A">
      <w:pPr>
        <w:pStyle w:val="a3"/>
        <w:numPr>
          <w:ilvl w:val="0"/>
          <w:numId w:val="2"/>
        </w:numPr>
        <w:ind w:firstLineChars="0"/>
        <w:rPr>
          <w:rFonts w:ascii="Times New Roman" w:hAnsi="Times New Roman" w:cs="Times New Roman"/>
          <w:b/>
          <w:bCs/>
          <w:color w:val="212529"/>
          <w:sz w:val="24"/>
          <w:szCs w:val="24"/>
          <w:shd w:val="clear" w:color="auto" w:fill="FFFFFF"/>
        </w:rPr>
      </w:pPr>
      <w:r>
        <w:rPr>
          <w:rFonts w:ascii="Times New Roman" w:hAnsi="Times New Roman" w:cs="Times New Roman" w:hint="eastAsia"/>
          <w:b/>
          <w:bCs/>
          <w:color w:val="212529"/>
          <w:sz w:val="24"/>
          <w:szCs w:val="24"/>
          <w:shd w:val="clear" w:color="auto" w:fill="FFFFFF"/>
        </w:rPr>
        <w:t>M</w:t>
      </w:r>
      <w:r>
        <w:rPr>
          <w:rFonts w:ascii="Times New Roman" w:hAnsi="Times New Roman" w:cs="Times New Roman"/>
          <w:b/>
          <w:bCs/>
          <w:color w:val="212529"/>
          <w:sz w:val="24"/>
          <w:szCs w:val="24"/>
          <w:shd w:val="clear" w:color="auto" w:fill="FFFFFF"/>
        </w:rPr>
        <w:t>ethod</w:t>
      </w:r>
    </w:p>
    <w:p w14:paraId="563F328F" w14:textId="12C5B419" w:rsidR="00F21264" w:rsidRPr="00F21264" w:rsidRDefault="00F21264" w:rsidP="00F21264">
      <w:pPr>
        <w:rPr>
          <w:rFonts w:ascii="Times New Roman" w:hAnsi="Times New Roman" w:cs="Times New Roman"/>
          <w:color w:val="212529"/>
          <w:sz w:val="24"/>
          <w:szCs w:val="24"/>
          <w:shd w:val="clear" w:color="auto" w:fill="FFFFFF"/>
        </w:rPr>
      </w:pPr>
      <w:r w:rsidRPr="00F21264">
        <w:rPr>
          <w:rFonts w:ascii="Times New Roman" w:hAnsi="Times New Roman" w:cs="Times New Roman"/>
          <w:color w:val="212529"/>
          <w:sz w:val="24"/>
          <w:szCs w:val="24"/>
          <w:shd w:val="clear" w:color="auto" w:fill="FFFFFF"/>
        </w:rPr>
        <w:t xml:space="preserve">All analyses were performed in RStudio using the R programming language. We utilized the </w:t>
      </w:r>
      <w:proofErr w:type="spellStart"/>
      <w:r w:rsidRPr="00F21264">
        <w:rPr>
          <w:rFonts w:ascii="Times New Roman" w:hAnsi="Times New Roman" w:cs="Times New Roman"/>
          <w:color w:val="212529"/>
          <w:sz w:val="24"/>
          <w:szCs w:val="24"/>
          <w:shd w:val="clear" w:color="auto" w:fill="FFFFFF"/>
        </w:rPr>
        <w:t>TwoSampleMR</w:t>
      </w:r>
      <w:proofErr w:type="spellEnd"/>
      <w:r w:rsidRPr="00F21264">
        <w:rPr>
          <w:rFonts w:ascii="Times New Roman" w:hAnsi="Times New Roman" w:cs="Times New Roman"/>
          <w:color w:val="212529"/>
          <w:sz w:val="24"/>
          <w:szCs w:val="24"/>
          <w:shd w:val="clear" w:color="auto" w:fill="FFFFFF"/>
        </w:rPr>
        <w:t xml:space="preserve">, </w:t>
      </w:r>
      <w:proofErr w:type="spellStart"/>
      <w:r w:rsidRPr="00F21264">
        <w:rPr>
          <w:rFonts w:ascii="Times New Roman" w:hAnsi="Times New Roman" w:cs="Times New Roman"/>
          <w:color w:val="212529"/>
          <w:sz w:val="24"/>
          <w:szCs w:val="24"/>
          <w:shd w:val="clear" w:color="auto" w:fill="FFFFFF"/>
        </w:rPr>
        <w:t>RadialMR</w:t>
      </w:r>
      <w:proofErr w:type="spellEnd"/>
      <w:r w:rsidRPr="00F21264">
        <w:rPr>
          <w:rFonts w:ascii="Times New Roman" w:hAnsi="Times New Roman" w:cs="Times New Roman"/>
          <w:color w:val="212529"/>
          <w:sz w:val="24"/>
          <w:szCs w:val="24"/>
          <w:shd w:val="clear" w:color="auto" w:fill="FFFFFF"/>
        </w:rPr>
        <w:t>, and MR-PRESSO packages for the analysis. These packages provide comprehensive tools and functions specifically designed for conducting Mendelian randomization analyses.</w:t>
      </w:r>
    </w:p>
    <w:p w14:paraId="2154E50E" w14:textId="202A1B80" w:rsidR="00C36B5A" w:rsidRDefault="00F21264" w:rsidP="00F21264">
      <w:pPr>
        <w:pStyle w:val="a3"/>
        <w:numPr>
          <w:ilvl w:val="1"/>
          <w:numId w:val="2"/>
        </w:numPr>
        <w:ind w:firstLineChars="0"/>
        <w:rPr>
          <w:rFonts w:ascii="Times New Roman" w:hAnsi="Times New Roman" w:cs="Times New Roman"/>
          <w:color w:val="212529"/>
          <w:sz w:val="24"/>
          <w:szCs w:val="24"/>
          <w:shd w:val="clear" w:color="auto" w:fill="FFFFFF"/>
        </w:rPr>
      </w:pPr>
      <w:r w:rsidRPr="00F21264">
        <w:rPr>
          <w:rFonts w:ascii="Times New Roman" w:hAnsi="Times New Roman" w:cs="Times New Roman"/>
          <w:color w:val="212529"/>
          <w:sz w:val="24"/>
          <w:szCs w:val="24"/>
          <w:shd w:val="clear" w:color="auto" w:fill="FFFFFF"/>
        </w:rPr>
        <w:t>Mendelian Randomization</w:t>
      </w:r>
    </w:p>
    <w:p w14:paraId="5D34F7C9" w14:textId="5AEC39FC" w:rsidR="00063B72" w:rsidRDefault="00C87A65" w:rsidP="00F21264">
      <w:pPr>
        <w:rPr>
          <w:rFonts w:ascii="Times New Roman" w:hAnsi="Times New Roman" w:cs="Times New Roman"/>
          <w:color w:val="212529"/>
          <w:sz w:val="24"/>
          <w:szCs w:val="24"/>
          <w:shd w:val="clear" w:color="auto" w:fill="FFFFFF"/>
        </w:rPr>
      </w:pPr>
      <w:r w:rsidRPr="00C87A65">
        <w:rPr>
          <w:rFonts w:ascii="Times New Roman" w:hAnsi="Times New Roman" w:cs="Times New Roman"/>
          <w:color w:val="212529"/>
          <w:sz w:val="24"/>
          <w:szCs w:val="24"/>
          <w:shd w:val="clear" w:color="auto" w:fill="FFFFFF"/>
        </w:rPr>
        <w:t xml:space="preserve">To estimate the causal effect of triglyceride levels on heart disease, we </w:t>
      </w:r>
      <w:r>
        <w:rPr>
          <w:rFonts w:ascii="Times New Roman" w:hAnsi="Times New Roman" w:cs="Times New Roman"/>
          <w:color w:val="212529"/>
          <w:sz w:val="24"/>
          <w:szCs w:val="24"/>
          <w:shd w:val="clear" w:color="auto" w:fill="FFFFFF"/>
        </w:rPr>
        <w:t xml:space="preserve">mainly </w:t>
      </w:r>
      <w:r w:rsidRPr="00C87A65">
        <w:rPr>
          <w:rFonts w:ascii="Times New Roman" w:hAnsi="Times New Roman" w:cs="Times New Roman"/>
          <w:color w:val="212529"/>
          <w:sz w:val="24"/>
          <w:szCs w:val="24"/>
          <w:shd w:val="clear" w:color="auto" w:fill="FFFFFF"/>
        </w:rPr>
        <w:t>employed the inverse-variance weighted (IVW) method</w:t>
      </w:r>
      <w:r>
        <w:rPr>
          <w:rFonts w:ascii="Times New Roman" w:hAnsi="Times New Roman" w:cs="Times New Roman"/>
          <w:color w:val="212529"/>
          <w:sz w:val="24"/>
          <w:szCs w:val="24"/>
          <w:shd w:val="clear" w:color="auto" w:fill="FFFFFF"/>
        </w:rPr>
        <w:t xml:space="preserve"> [</w:t>
      </w:r>
      <w:r w:rsidR="00063B72">
        <w:rPr>
          <w:rFonts w:ascii="Times New Roman" w:hAnsi="Times New Roman" w:cs="Times New Roman"/>
          <w:color w:val="212529"/>
          <w:sz w:val="24"/>
          <w:szCs w:val="24"/>
          <w:shd w:val="clear" w:color="auto" w:fill="FFFFFF"/>
        </w:rPr>
        <w:t>9</w:t>
      </w:r>
      <w:r>
        <w:rPr>
          <w:rFonts w:ascii="Times New Roman" w:hAnsi="Times New Roman" w:cs="Times New Roman"/>
          <w:color w:val="212529"/>
          <w:sz w:val="24"/>
          <w:szCs w:val="24"/>
          <w:shd w:val="clear" w:color="auto" w:fill="FFFFFF"/>
        </w:rPr>
        <w:t>]</w:t>
      </w:r>
      <w:r w:rsidRPr="00C87A65">
        <w:rPr>
          <w:rFonts w:ascii="Times New Roman" w:hAnsi="Times New Roman" w:cs="Times New Roman"/>
          <w:color w:val="212529"/>
          <w:sz w:val="24"/>
          <w:szCs w:val="24"/>
          <w:shd w:val="clear" w:color="auto" w:fill="FFFFFF"/>
        </w:rPr>
        <w:t>, which provides a consistent and efficient estimation. This method combines the genetic variant-specific causal estimates using inverse-variance weighting, giving more weight to the variants with stronger instrument-exposure associations</w:t>
      </w:r>
      <w:r w:rsidR="00DC6AD3">
        <w:rPr>
          <w:rFonts w:ascii="Times New Roman" w:hAnsi="Times New Roman" w:cs="Times New Roman"/>
          <w:color w:val="212529"/>
          <w:sz w:val="24"/>
          <w:szCs w:val="24"/>
          <w:shd w:val="clear" w:color="auto" w:fill="FFFFFF"/>
        </w:rPr>
        <w:t xml:space="preserve"> [10]</w:t>
      </w:r>
      <w:r w:rsidRPr="00C87A65">
        <w:rPr>
          <w:rFonts w:ascii="Times New Roman" w:hAnsi="Times New Roman" w:cs="Times New Roman"/>
          <w:color w:val="212529"/>
          <w:sz w:val="24"/>
          <w:szCs w:val="24"/>
          <w:shd w:val="clear" w:color="auto" w:fill="FFFFFF"/>
        </w:rPr>
        <w:t>.</w:t>
      </w:r>
    </w:p>
    <w:p w14:paraId="19D4B8AE" w14:textId="1E33CC79" w:rsidR="00063B72" w:rsidRDefault="00063B72" w:rsidP="00063B72">
      <w:pPr>
        <w:ind w:firstLineChars="200" w:firstLine="480"/>
        <w:rPr>
          <w:rFonts w:ascii="Times New Roman" w:hAnsi="Times New Roman" w:cs="Times New Roman"/>
          <w:color w:val="212529"/>
          <w:sz w:val="24"/>
          <w:szCs w:val="24"/>
          <w:shd w:val="clear" w:color="auto" w:fill="FFFFFF"/>
        </w:rPr>
      </w:pPr>
      <w:r w:rsidRPr="00063B72">
        <w:rPr>
          <w:rFonts w:ascii="Times New Roman" w:hAnsi="Times New Roman" w:cs="Times New Roman"/>
          <w:color w:val="212529"/>
          <w:sz w:val="24"/>
          <w:szCs w:val="24"/>
          <w:shd w:val="clear" w:color="auto" w:fill="FFFFFF"/>
        </w:rPr>
        <w:t>In addition to the IVW analysis, we also employed other methods such as MR-Egger and Weighted Mendelian randomization to further observe the results</w:t>
      </w:r>
      <w:r w:rsidR="00DC6AD3">
        <w:rPr>
          <w:rFonts w:ascii="Times New Roman" w:hAnsi="Times New Roman" w:cs="Times New Roman"/>
          <w:color w:val="212529"/>
          <w:sz w:val="24"/>
          <w:szCs w:val="24"/>
          <w:shd w:val="clear" w:color="auto" w:fill="FFFFFF"/>
        </w:rPr>
        <w:t xml:space="preserve"> [11]</w:t>
      </w:r>
      <w:r w:rsidRPr="00063B72">
        <w:rPr>
          <w:rFonts w:ascii="Times New Roman" w:hAnsi="Times New Roman" w:cs="Times New Roman"/>
          <w:color w:val="212529"/>
          <w:sz w:val="24"/>
          <w:szCs w:val="24"/>
          <w:shd w:val="clear" w:color="auto" w:fill="FFFFFF"/>
        </w:rPr>
        <w:t>.</w:t>
      </w:r>
      <w:r>
        <w:rPr>
          <w:rFonts w:ascii="Times New Roman" w:hAnsi="Times New Roman" w:cs="Times New Roman"/>
          <w:color w:val="212529"/>
          <w:sz w:val="24"/>
          <w:szCs w:val="24"/>
          <w:shd w:val="clear" w:color="auto" w:fill="FFFFFF"/>
        </w:rPr>
        <w:t xml:space="preserve"> </w:t>
      </w:r>
      <w:r w:rsidRPr="00063B72">
        <w:rPr>
          <w:rFonts w:ascii="Times New Roman" w:hAnsi="Times New Roman" w:cs="Times New Roman"/>
          <w:color w:val="212529"/>
          <w:sz w:val="24"/>
          <w:szCs w:val="24"/>
          <w:shd w:val="clear" w:color="auto" w:fill="FFFFFF"/>
        </w:rPr>
        <w:t>By comparing the results from these different methods, we aimed to gain a more comprehensive understanding of the causal relationship between the exposure and outcome variables and assess the robustness of our findings.</w:t>
      </w:r>
    </w:p>
    <w:p w14:paraId="6BF55751" w14:textId="77777777" w:rsidR="00063B72" w:rsidRPr="00F21264" w:rsidRDefault="00063B72" w:rsidP="00F21264">
      <w:pPr>
        <w:rPr>
          <w:rFonts w:ascii="Times New Roman" w:hAnsi="Times New Roman" w:cs="Times New Roman"/>
          <w:color w:val="212529"/>
          <w:sz w:val="24"/>
          <w:szCs w:val="24"/>
          <w:shd w:val="clear" w:color="auto" w:fill="FFFFFF"/>
        </w:rPr>
      </w:pPr>
    </w:p>
    <w:p w14:paraId="5C61942F" w14:textId="6381F1EC" w:rsidR="00F21264" w:rsidRDefault="00F21264" w:rsidP="00F21264">
      <w:pPr>
        <w:pStyle w:val="a3"/>
        <w:numPr>
          <w:ilvl w:val="1"/>
          <w:numId w:val="2"/>
        </w:numPr>
        <w:ind w:firstLineChars="0"/>
        <w:rPr>
          <w:rFonts w:ascii="Times New Roman" w:hAnsi="Times New Roman" w:cs="Times New Roman"/>
          <w:color w:val="212529"/>
          <w:sz w:val="24"/>
          <w:szCs w:val="24"/>
          <w:shd w:val="clear" w:color="auto" w:fill="FFFFFF"/>
        </w:rPr>
      </w:pPr>
      <w:r>
        <w:rPr>
          <w:rFonts w:ascii="Times New Roman" w:hAnsi="Times New Roman" w:cs="Times New Roman"/>
          <w:color w:val="212529"/>
          <w:sz w:val="24"/>
          <w:szCs w:val="24"/>
          <w:shd w:val="clear" w:color="auto" w:fill="FFFFFF"/>
        </w:rPr>
        <w:t>S</w:t>
      </w:r>
      <w:r w:rsidRPr="00F21264">
        <w:rPr>
          <w:rFonts w:ascii="Times New Roman" w:hAnsi="Times New Roman" w:cs="Times New Roman"/>
          <w:color w:val="212529"/>
          <w:sz w:val="24"/>
          <w:szCs w:val="24"/>
          <w:shd w:val="clear" w:color="auto" w:fill="FFFFFF"/>
        </w:rPr>
        <w:t>ensitivity Analyses</w:t>
      </w:r>
    </w:p>
    <w:p w14:paraId="7985E188" w14:textId="7E01EAE7" w:rsidR="00F21264" w:rsidRDefault="00676318" w:rsidP="00F21264">
      <w:pPr>
        <w:rPr>
          <w:rFonts w:ascii="Times New Roman" w:hAnsi="Times New Roman" w:cs="Times New Roman"/>
          <w:color w:val="212529"/>
          <w:sz w:val="24"/>
          <w:szCs w:val="24"/>
          <w:shd w:val="clear" w:color="auto" w:fill="FFFFFF"/>
        </w:rPr>
      </w:pPr>
      <w:r w:rsidRPr="00676318">
        <w:rPr>
          <w:rFonts w:ascii="Times New Roman" w:hAnsi="Times New Roman" w:cs="Times New Roman"/>
          <w:color w:val="212529"/>
          <w:sz w:val="24"/>
          <w:szCs w:val="24"/>
          <w:shd w:val="clear" w:color="auto" w:fill="FFFFFF"/>
        </w:rPr>
        <w:t xml:space="preserve">To assess the robustness of our findings, we performed several sensitivity analyses. </w:t>
      </w:r>
      <w:r>
        <w:rPr>
          <w:rFonts w:ascii="Times New Roman" w:hAnsi="Times New Roman" w:cs="Times New Roman"/>
          <w:color w:val="212529"/>
          <w:sz w:val="24"/>
          <w:szCs w:val="24"/>
          <w:shd w:val="clear" w:color="auto" w:fill="FFFFFF"/>
        </w:rPr>
        <w:t>We also</w:t>
      </w:r>
      <w:r w:rsidRPr="007D068C">
        <w:rPr>
          <w:rFonts w:ascii="Times New Roman" w:hAnsi="Times New Roman" w:cs="Times New Roman"/>
          <w:color w:val="212529"/>
          <w:sz w:val="24"/>
          <w:szCs w:val="24"/>
          <w:shd w:val="clear" w:color="auto" w:fill="FFFFFF"/>
        </w:rPr>
        <w:t xml:space="preserve"> conducted a test for horizontal multicollinearity on the data</w:t>
      </w:r>
      <w:r w:rsidR="00DC6AD3">
        <w:rPr>
          <w:rFonts w:ascii="Times New Roman" w:hAnsi="Times New Roman" w:cs="Times New Roman"/>
          <w:color w:val="212529"/>
          <w:sz w:val="24"/>
          <w:szCs w:val="24"/>
          <w:shd w:val="clear" w:color="auto" w:fill="FFFFFF"/>
        </w:rPr>
        <w:t xml:space="preserve"> [12]</w:t>
      </w:r>
      <w:r>
        <w:rPr>
          <w:rFonts w:ascii="Times New Roman" w:hAnsi="Times New Roman" w:cs="Times New Roman"/>
          <w:color w:val="212529"/>
          <w:sz w:val="24"/>
          <w:szCs w:val="24"/>
          <w:shd w:val="clear" w:color="auto" w:fill="FFFFFF"/>
        </w:rPr>
        <w:t xml:space="preserve">. </w:t>
      </w:r>
      <w:r w:rsidRPr="00676318">
        <w:rPr>
          <w:rFonts w:ascii="Times New Roman" w:hAnsi="Times New Roman" w:cs="Times New Roman"/>
          <w:color w:val="212529"/>
          <w:sz w:val="24"/>
          <w:szCs w:val="24"/>
          <w:shd w:val="clear" w:color="auto" w:fill="FFFFFF"/>
        </w:rPr>
        <w:t>Additionally, we conducted a leave-one-out analysis to examine the influence of individual genetic variants on the overall causal estimate</w:t>
      </w:r>
      <w:r w:rsidR="00DC6AD3">
        <w:rPr>
          <w:rFonts w:ascii="Times New Roman" w:hAnsi="Times New Roman" w:cs="Times New Roman"/>
          <w:color w:val="212529"/>
          <w:sz w:val="24"/>
          <w:szCs w:val="24"/>
          <w:shd w:val="clear" w:color="auto" w:fill="FFFFFF"/>
        </w:rPr>
        <w:t xml:space="preserve"> [13]</w:t>
      </w:r>
      <w:r>
        <w:rPr>
          <w:rFonts w:ascii="Times New Roman" w:hAnsi="Times New Roman" w:cs="Times New Roman"/>
          <w:color w:val="212529"/>
          <w:sz w:val="24"/>
          <w:szCs w:val="24"/>
          <w:shd w:val="clear" w:color="auto" w:fill="FFFFFF"/>
        </w:rPr>
        <w:t>.</w:t>
      </w:r>
    </w:p>
    <w:p w14:paraId="0A6AF9A1" w14:textId="77777777" w:rsidR="00676318" w:rsidRPr="00F21264" w:rsidRDefault="00676318" w:rsidP="00F21264">
      <w:pPr>
        <w:rPr>
          <w:rFonts w:ascii="Times New Roman" w:hAnsi="Times New Roman" w:cs="Times New Roman"/>
          <w:color w:val="212529"/>
          <w:sz w:val="24"/>
          <w:szCs w:val="24"/>
          <w:shd w:val="clear" w:color="auto" w:fill="FFFFFF"/>
        </w:rPr>
      </w:pPr>
    </w:p>
    <w:p w14:paraId="09ABDD49" w14:textId="2E47555E" w:rsidR="00C36B5A" w:rsidRDefault="00443E89" w:rsidP="00C36B5A">
      <w:pPr>
        <w:pStyle w:val="a3"/>
        <w:numPr>
          <w:ilvl w:val="0"/>
          <w:numId w:val="2"/>
        </w:numPr>
        <w:ind w:firstLineChars="0"/>
        <w:rPr>
          <w:rFonts w:ascii="Times New Roman" w:hAnsi="Times New Roman" w:cs="Times New Roman"/>
          <w:b/>
          <w:bCs/>
          <w:color w:val="212529"/>
          <w:sz w:val="24"/>
          <w:szCs w:val="24"/>
          <w:shd w:val="clear" w:color="auto" w:fill="FFFFFF"/>
        </w:rPr>
      </w:pPr>
      <w:r>
        <w:rPr>
          <w:rFonts w:ascii="Times New Roman" w:hAnsi="Times New Roman" w:cs="Times New Roman"/>
          <w:b/>
          <w:bCs/>
          <w:color w:val="212529"/>
          <w:sz w:val="24"/>
          <w:szCs w:val="24"/>
          <w:shd w:val="clear" w:color="auto" w:fill="FFFFFF"/>
        </w:rPr>
        <w:t>Results</w:t>
      </w:r>
      <w:r w:rsidR="007D068C">
        <w:rPr>
          <w:rFonts w:ascii="Times New Roman" w:hAnsi="Times New Roman" w:cs="Times New Roman"/>
          <w:b/>
          <w:bCs/>
          <w:color w:val="212529"/>
          <w:sz w:val="24"/>
          <w:szCs w:val="24"/>
          <w:shd w:val="clear" w:color="auto" w:fill="FFFFFF"/>
        </w:rPr>
        <w:t xml:space="preserve"> </w:t>
      </w:r>
    </w:p>
    <w:p w14:paraId="0D10BF85" w14:textId="1B4DFFEB" w:rsidR="00443E89" w:rsidRDefault="00443E89" w:rsidP="00443E89">
      <w:pPr>
        <w:pStyle w:val="a3"/>
        <w:numPr>
          <w:ilvl w:val="1"/>
          <w:numId w:val="2"/>
        </w:numPr>
        <w:ind w:firstLineChars="0"/>
        <w:rPr>
          <w:rFonts w:ascii="Times New Roman" w:hAnsi="Times New Roman" w:cs="Times New Roman"/>
          <w:color w:val="212529"/>
          <w:sz w:val="24"/>
          <w:szCs w:val="24"/>
          <w:shd w:val="clear" w:color="auto" w:fill="FFFFFF"/>
        </w:rPr>
      </w:pPr>
      <w:r w:rsidRPr="00443E89">
        <w:rPr>
          <w:rFonts w:ascii="Times New Roman" w:hAnsi="Times New Roman" w:cs="Times New Roman"/>
          <w:color w:val="212529"/>
          <w:sz w:val="24"/>
          <w:szCs w:val="24"/>
          <w:shd w:val="clear" w:color="auto" w:fill="FFFFFF"/>
        </w:rPr>
        <w:t>Mendelian Randomization</w:t>
      </w:r>
      <w:r w:rsidR="00F21264">
        <w:rPr>
          <w:rFonts w:ascii="Times New Roman" w:hAnsi="Times New Roman" w:cs="Times New Roman"/>
          <w:color w:val="212529"/>
          <w:sz w:val="24"/>
          <w:szCs w:val="24"/>
          <w:shd w:val="clear" w:color="auto" w:fill="FFFFFF"/>
        </w:rPr>
        <w:t xml:space="preserve"> results</w:t>
      </w:r>
    </w:p>
    <w:p w14:paraId="3B9281C6" w14:textId="35C4DD90" w:rsidR="00443E89" w:rsidRDefault="009A56EC" w:rsidP="00443E89">
      <w:pPr>
        <w:rPr>
          <w:rFonts w:ascii="Times New Roman" w:hAnsi="Times New Roman" w:cs="Times New Roman"/>
          <w:color w:val="212529"/>
          <w:sz w:val="24"/>
          <w:szCs w:val="24"/>
          <w:shd w:val="clear" w:color="auto" w:fill="FFFFFF"/>
        </w:rPr>
      </w:pPr>
      <w:r w:rsidRPr="009A56EC">
        <w:rPr>
          <w:rFonts w:ascii="Times New Roman" w:hAnsi="Times New Roman" w:cs="Times New Roman"/>
          <w:b/>
          <w:bCs/>
          <w:color w:val="212529"/>
          <w:sz w:val="24"/>
          <w:szCs w:val="24"/>
          <w:shd w:val="clear" w:color="auto" w:fill="FFFFFF"/>
        </w:rPr>
        <w:t>Table 1.</w:t>
      </w:r>
      <w:r>
        <w:rPr>
          <w:rFonts w:ascii="Times New Roman" w:hAnsi="Times New Roman" w:cs="Times New Roman"/>
          <w:b/>
          <w:bCs/>
          <w:color w:val="212529"/>
          <w:sz w:val="24"/>
          <w:szCs w:val="24"/>
          <w:shd w:val="clear" w:color="auto" w:fill="FFFFFF"/>
        </w:rPr>
        <w:t xml:space="preserve"> </w:t>
      </w:r>
      <w:r w:rsidRPr="009A56EC">
        <w:rPr>
          <w:rFonts w:ascii="Times New Roman" w:hAnsi="Times New Roman" w:cs="Times New Roman"/>
          <w:color w:val="212529"/>
          <w:sz w:val="24"/>
          <w:szCs w:val="24"/>
          <w:shd w:val="clear" w:color="auto" w:fill="FFFFFF"/>
        </w:rPr>
        <w:t>The Mendelian randomization analysis on the impact of elevated levels of triglycerides on the risk of heart disease. We can observe that all statistical methods demonstrate a certain level of statistical significance.</w:t>
      </w:r>
      <w:r>
        <w:rPr>
          <w:rFonts w:ascii="Times New Roman" w:hAnsi="Times New Roman" w:cs="Times New Roman"/>
          <w:color w:val="212529"/>
          <w:sz w:val="24"/>
          <w:szCs w:val="24"/>
          <w:shd w:val="clear" w:color="auto" w:fill="FFFFFF"/>
        </w:rPr>
        <w:t xml:space="preserve"> </w:t>
      </w:r>
      <w:r w:rsidRPr="009A56EC">
        <w:rPr>
          <w:rFonts w:ascii="Times New Roman" w:hAnsi="Times New Roman" w:cs="Times New Roman"/>
          <w:color w:val="212529"/>
          <w:sz w:val="24"/>
          <w:szCs w:val="24"/>
          <w:shd w:val="clear" w:color="auto" w:fill="FFFFFF"/>
        </w:rPr>
        <w:t>And, using the IVW (Inverse Variance Weighted) method, we can</w:t>
      </w:r>
      <w:r>
        <w:rPr>
          <w:rFonts w:ascii="Times New Roman" w:hAnsi="Times New Roman" w:cs="Times New Roman"/>
          <w:color w:val="212529"/>
          <w:sz w:val="24"/>
          <w:szCs w:val="24"/>
          <w:shd w:val="clear" w:color="auto" w:fill="FFFFFF"/>
        </w:rPr>
        <w:t xml:space="preserve"> find</w:t>
      </w:r>
      <w:r w:rsidRPr="009A56EC">
        <w:rPr>
          <w:rFonts w:ascii="Times New Roman" w:hAnsi="Times New Roman" w:cs="Times New Roman"/>
          <w:color w:val="212529"/>
          <w:sz w:val="24"/>
          <w:szCs w:val="24"/>
          <w:shd w:val="clear" w:color="auto" w:fill="FFFFFF"/>
        </w:rPr>
        <w:t xml:space="preserve"> that there is a causal relationship between triglyceride levels and </w:t>
      </w:r>
      <w:r>
        <w:rPr>
          <w:rFonts w:ascii="Times New Roman" w:hAnsi="Times New Roman" w:cs="Times New Roman"/>
          <w:color w:val="212529"/>
          <w:sz w:val="24"/>
          <w:szCs w:val="24"/>
          <w:shd w:val="clear" w:color="auto" w:fill="FFFFFF"/>
        </w:rPr>
        <w:t>cardiovascular disease.</w:t>
      </w:r>
    </w:p>
    <w:p w14:paraId="31982EBB" w14:textId="440B45BC" w:rsidR="009A56EC" w:rsidRDefault="00EC4FFD" w:rsidP="00443E89">
      <w:pPr>
        <w:rPr>
          <w:rFonts w:ascii="Times New Roman" w:hAnsi="Times New Roman" w:cs="Times New Roman"/>
          <w:color w:val="212529"/>
          <w:sz w:val="24"/>
          <w:szCs w:val="24"/>
          <w:shd w:val="clear" w:color="auto" w:fill="FFFFFF"/>
        </w:rPr>
      </w:pPr>
      <w:r>
        <w:rPr>
          <w:rFonts w:ascii="Times New Roman" w:hAnsi="Times New Roman" w:cs="Times New Roman"/>
          <w:noProof/>
          <w:color w:val="212529"/>
          <w:sz w:val="24"/>
          <w:szCs w:val="24"/>
          <w:shd w:val="clear" w:color="auto" w:fill="FFFFFF"/>
        </w:rPr>
        <w:drawing>
          <wp:inline distT="0" distB="0" distL="0" distR="0" wp14:anchorId="7F7F10FD" wp14:editId="77C04B03">
            <wp:extent cx="5274310" cy="1444625"/>
            <wp:effectExtent l="0" t="0" r="2540" b="3175"/>
            <wp:docPr id="7589224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2401" name="图片 75892240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1444625"/>
                    </a:xfrm>
                    <a:prstGeom prst="rect">
                      <a:avLst/>
                    </a:prstGeom>
                  </pic:spPr>
                </pic:pic>
              </a:graphicData>
            </a:graphic>
          </wp:inline>
        </w:drawing>
      </w:r>
    </w:p>
    <w:p w14:paraId="7E0F7EAF" w14:textId="044EA158" w:rsidR="00EC4FFD" w:rsidRPr="00EC4FFD" w:rsidRDefault="00EC4FFD" w:rsidP="00443E89">
      <w:r w:rsidRPr="00EC4FFD">
        <w:lastRenderedPageBreak/>
        <w:t>(</w:t>
      </w:r>
      <w:r>
        <w:t xml:space="preserve">OR, odds ratio; </w:t>
      </w:r>
      <w:proofErr w:type="spellStart"/>
      <w:r>
        <w:t>nsnp</w:t>
      </w:r>
      <w:proofErr w:type="spellEnd"/>
      <w:r>
        <w:t>, number of SNPs</w:t>
      </w:r>
      <w:r w:rsidRPr="00EC4FFD">
        <w:t>)</w:t>
      </w:r>
    </w:p>
    <w:p w14:paraId="1C64621D" w14:textId="77777777" w:rsidR="00A347C7" w:rsidRDefault="00A347C7" w:rsidP="00F00891">
      <w:pPr>
        <w:rPr>
          <w:rFonts w:ascii="Times New Roman" w:hAnsi="Times New Roman" w:cs="Times New Roman"/>
          <w:b/>
          <w:bCs/>
          <w:color w:val="212529"/>
          <w:sz w:val="24"/>
          <w:szCs w:val="24"/>
          <w:shd w:val="clear" w:color="auto" w:fill="FFFFFF"/>
        </w:rPr>
      </w:pPr>
    </w:p>
    <w:p w14:paraId="1BAD8B87" w14:textId="64D36206" w:rsidR="00F00891" w:rsidRPr="00F00891" w:rsidRDefault="009A56EC" w:rsidP="00F00891">
      <w:pPr>
        <w:rPr>
          <w:rFonts w:ascii="Times New Roman" w:hAnsi="Times New Roman" w:cs="Times New Roman"/>
          <w:color w:val="212529"/>
          <w:sz w:val="24"/>
          <w:szCs w:val="24"/>
          <w:shd w:val="clear" w:color="auto" w:fill="FFFFFF"/>
        </w:rPr>
      </w:pPr>
      <w:r w:rsidRPr="009A56EC">
        <w:rPr>
          <w:rFonts w:ascii="Times New Roman" w:hAnsi="Times New Roman" w:cs="Times New Roman" w:hint="eastAsia"/>
          <w:b/>
          <w:bCs/>
          <w:color w:val="212529"/>
          <w:sz w:val="24"/>
          <w:szCs w:val="24"/>
          <w:shd w:val="clear" w:color="auto" w:fill="FFFFFF"/>
        </w:rPr>
        <w:t>F</w:t>
      </w:r>
      <w:r w:rsidRPr="009A56EC">
        <w:rPr>
          <w:rFonts w:ascii="Times New Roman" w:hAnsi="Times New Roman" w:cs="Times New Roman"/>
          <w:b/>
          <w:bCs/>
          <w:color w:val="212529"/>
          <w:sz w:val="24"/>
          <w:szCs w:val="24"/>
          <w:shd w:val="clear" w:color="auto" w:fill="FFFFFF"/>
        </w:rPr>
        <w:t>igure 1.</w:t>
      </w:r>
      <w:r>
        <w:rPr>
          <w:rFonts w:ascii="Times New Roman" w:hAnsi="Times New Roman" w:cs="Times New Roman"/>
          <w:b/>
          <w:bCs/>
          <w:color w:val="212529"/>
          <w:sz w:val="24"/>
          <w:szCs w:val="24"/>
          <w:shd w:val="clear" w:color="auto" w:fill="FFFFFF"/>
        </w:rPr>
        <w:t xml:space="preserve"> </w:t>
      </w:r>
      <w:r w:rsidR="00F00891" w:rsidRPr="00F00891">
        <w:rPr>
          <w:rFonts w:ascii="Times New Roman" w:hAnsi="Times New Roman" w:cs="Times New Roman"/>
          <w:color w:val="212529"/>
          <w:sz w:val="24"/>
          <w:szCs w:val="24"/>
          <w:shd w:val="clear" w:color="auto" w:fill="FFFFFF"/>
        </w:rPr>
        <w:t>The scatterplot depicting the association between triglyceride levels and heart disease includes 95% confidence intervals for the associations between SNPs and triglyceride levels, as well as SNPs and the risk of heart disease. The x-axis represents the association between SNPs and triglyceride levels in standard deviation units, while the y-axis represents the association between SNPs and the risk of heart disease using log odds ratios.</w:t>
      </w:r>
    </w:p>
    <w:p w14:paraId="4DAC5132" w14:textId="6BCE8232" w:rsidR="009A56EC" w:rsidRPr="00F00891" w:rsidRDefault="00F00891" w:rsidP="00655674">
      <w:pPr>
        <w:ind w:firstLineChars="200" w:firstLine="480"/>
        <w:rPr>
          <w:rFonts w:ascii="Times New Roman" w:hAnsi="Times New Roman" w:cs="Times New Roman"/>
          <w:color w:val="212529"/>
          <w:sz w:val="24"/>
          <w:szCs w:val="24"/>
          <w:shd w:val="clear" w:color="auto" w:fill="FFFFFF"/>
        </w:rPr>
      </w:pPr>
      <w:r w:rsidRPr="00F00891">
        <w:rPr>
          <w:rFonts w:ascii="Times New Roman" w:hAnsi="Times New Roman" w:cs="Times New Roman"/>
          <w:color w:val="212529"/>
          <w:sz w:val="24"/>
          <w:szCs w:val="24"/>
          <w:shd w:val="clear" w:color="auto" w:fill="FFFFFF"/>
        </w:rPr>
        <w:t>The plot includes five regression lines, representing five different statistical regression methods. Upon observation, we can notice a high similarity among the five lines, indicating strong stability of the results. Additionally, all the lines have positive slopes. From this, we can infer that as triglyceride levels increase, the risk of heart disease also increases.</w:t>
      </w:r>
    </w:p>
    <w:p w14:paraId="1AC19BB8" w14:textId="01B77E60" w:rsidR="009A56EC" w:rsidRDefault="001E0B3B" w:rsidP="00DB2F22">
      <w:pPr>
        <w:jc w:val="center"/>
        <w:rPr>
          <w:rFonts w:ascii="Times New Roman" w:hAnsi="Times New Roman" w:cs="Times New Roman"/>
          <w:color w:val="212529"/>
          <w:sz w:val="24"/>
          <w:szCs w:val="24"/>
          <w:shd w:val="clear" w:color="auto" w:fill="FFFFFF"/>
        </w:rPr>
      </w:pPr>
      <w:r>
        <w:rPr>
          <w:rFonts w:ascii="Times New Roman" w:hAnsi="Times New Roman" w:cs="Times New Roman"/>
          <w:noProof/>
          <w:color w:val="212529"/>
          <w:sz w:val="24"/>
          <w:szCs w:val="24"/>
          <w:shd w:val="clear" w:color="auto" w:fill="FFFFFF"/>
        </w:rPr>
        <w:drawing>
          <wp:inline distT="0" distB="0" distL="0" distR="0" wp14:anchorId="7777DF6B" wp14:editId="7CC6382F">
            <wp:extent cx="4796790" cy="4796790"/>
            <wp:effectExtent l="0" t="0" r="3810" b="3810"/>
            <wp:docPr id="828975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75807" name="图片 828975807"/>
                    <pic:cNvPicPr/>
                  </pic:nvPicPr>
                  <pic:blipFill>
                    <a:blip r:embed="rId10"/>
                    <a:stretch>
                      <a:fillRect/>
                    </a:stretch>
                  </pic:blipFill>
                  <pic:spPr>
                    <a:xfrm>
                      <a:off x="0" y="0"/>
                      <a:ext cx="4799214" cy="4799214"/>
                    </a:xfrm>
                    <a:prstGeom prst="rect">
                      <a:avLst/>
                    </a:prstGeom>
                  </pic:spPr>
                </pic:pic>
              </a:graphicData>
            </a:graphic>
          </wp:inline>
        </w:drawing>
      </w:r>
    </w:p>
    <w:p w14:paraId="26769538" w14:textId="77777777" w:rsidR="007D068C" w:rsidRDefault="007D068C" w:rsidP="00443E89">
      <w:pPr>
        <w:rPr>
          <w:rFonts w:ascii="Times New Roman" w:hAnsi="Times New Roman" w:cs="Times New Roman"/>
          <w:b/>
          <w:bCs/>
          <w:color w:val="212529"/>
          <w:sz w:val="24"/>
          <w:szCs w:val="24"/>
          <w:shd w:val="clear" w:color="auto" w:fill="FFFFFF"/>
        </w:rPr>
      </w:pPr>
    </w:p>
    <w:p w14:paraId="1E59A7BB" w14:textId="50995C4B" w:rsidR="00DB2F22" w:rsidRDefault="00F00891" w:rsidP="00443E89">
      <w:pPr>
        <w:rPr>
          <w:rFonts w:ascii="Times New Roman" w:hAnsi="Times New Roman" w:cs="Times New Roman"/>
          <w:color w:val="212529"/>
          <w:sz w:val="24"/>
          <w:szCs w:val="24"/>
          <w:shd w:val="clear" w:color="auto" w:fill="FFFFFF"/>
        </w:rPr>
      </w:pPr>
      <w:r w:rsidRPr="00F00891">
        <w:rPr>
          <w:rFonts w:ascii="Times New Roman" w:hAnsi="Times New Roman" w:cs="Times New Roman" w:hint="eastAsia"/>
          <w:b/>
          <w:bCs/>
          <w:color w:val="212529"/>
          <w:sz w:val="24"/>
          <w:szCs w:val="24"/>
          <w:shd w:val="clear" w:color="auto" w:fill="FFFFFF"/>
        </w:rPr>
        <w:t>F</w:t>
      </w:r>
      <w:r w:rsidRPr="00F00891">
        <w:rPr>
          <w:rFonts w:ascii="Times New Roman" w:hAnsi="Times New Roman" w:cs="Times New Roman"/>
          <w:b/>
          <w:bCs/>
          <w:color w:val="212529"/>
          <w:sz w:val="24"/>
          <w:szCs w:val="24"/>
          <w:shd w:val="clear" w:color="auto" w:fill="FFFFFF"/>
        </w:rPr>
        <w:t>igure 2.</w:t>
      </w:r>
      <w:r>
        <w:rPr>
          <w:rFonts w:ascii="Times New Roman" w:hAnsi="Times New Roman" w:cs="Times New Roman"/>
          <w:b/>
          <w:bCs/>
          <w:color w:val="212529"/>
          <w:sz w:val="24"/>
          <w:szCs w:val="24"/>
          <w:shd w:val="clear" w:color="auto" w:fill="FFFFFF"/>
        </w:rPr>
        <w:t xml:space="preserve"> </w:t>
      </w:r>
      <w:r w:rsidR="00655674" w:rsidRPr="00655674">
        <w:rPr>
          <w:rFonts w:ascii="Times New Roman" w:hAnsi="Times New Roman" w:cs="Times New Roman"/>
          <w:color w:val="212529"/>
          <w:sz w:val="24"/>
          <w:szCs w:val="24"/>
          <w:shd w:val="clear" w:color="auto" w:fill="FFFFFF"/>
        </w:rPr>
        <w:t xml:space="preserve">The funnel plot, used to evaluate Mendelian randomization analysis, displays each data point representing the results using a single SNP as an instrumental variable. The two lines represent the overall estimates obtained from the inverse variance-weighted method and MR-Egger regression. The funnel plot indicates that no single SNP has a significant impact on the statistical results. The distribution of all data points </w:t>
      </w:r>
      <w:r w:rsidR="00655674" w:rsidRPr="00655674">
        <w:rPr>
          <w:rFonts w:ascii="Times New Roman" w:hAnsi="Times New Roman" w:cs="Times New Roman"/>
          <w:color w:val="212529"/>
          <w:sz w:val="24"/>
          <w:szCs w:val="24"/>
          <w:shd w:val="clear" w:color="auto" w:fill="FFFFFF"/>
        </w:rPr>
        <w:lastRenderedPageBreak/>
        <w:t>is approximately symmetrical, suggesting that the effect of increasing triglyceride levels on the risk of cardiovascular disease follows a symmetric distribution.</w:t>
      </w:r>
    </w:p>
    <w:p w14:paraId="1FF2F0E7" w14:textId="12E9F4EB" w:rsidR="00655674" w:rsidRPr="00F00891" w:rsidRDefault="001E0B3B" w:rsidP="00655674">
      <w:pPr>
        <w:jc w:val="center"/>
        <w:rPr>
          <w:rFonts w:ascii="Times New Roman" w:hAnsi="Times New Roman" w:cs="Times New Roman"/>
          <w:b/>
          <w:bCs/>
          <w:color w:val="212529"/>
          <w:sz w:val="24"/>
          <w:szCs w:val="24"/>
          <w:shd w:val="clear" w:color="auto" w:fill="FFFFFF"/>
        </w:rPr>
      </w:pPr>
      <w:r>
        <w:rPr>
          <w:rFonts w:ascii="Times New Roman" w:hAnsi="Times New Roman" w:cs="Times New Roman"/>
          <w:b/>
          <w:bCs/>
          <w:noProof/>
          <w:color w:val="212529"/>
          <w:sz w:val="24"/>
          <w:szCs w:val="24"/>
          <w:shd w:val="clear" w:color="auto" w:fill="FFFFFF"/>
        </w:rPr>
        <w:drawing>
          <wp:inline distT="0" distB="0" distL="0" distR="0" wp14:anchorId="34658628" wp14:editId="44955022">
            <wp:extent cx="4615337" cy="4615337"/>
            <wp:effectExtent l="0" t="0" r="0" b="0"/>
            <wp:docPr id="519225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25329" name="图片 519225329"/>
                    <pic:cNvPicPr/>
                  </pic:nvPicPr>
                  <pic:blipFill>
                    <a:blip r:embed="rId11"/>
                    <a:stretch>
                      <a:fillRect/>
                    </a:stretch>
                  </pic:blipFill>
                  <pic:spPr>
                    <a:xfrm>
                      <a:off x="0" y="0"/>
                      <a:ext cx="4616774" cy="4616774"/>
                    </a:xfrm>
                    <a:prstGeom prst="rect">
                      <a:avLst/>
                    </a:prstGeom>
                  </pic:spPr>
                </pic:pic>
              </a:graphicData>
            </a:graphic>
          </wp:inline>
        </w:drawing>
      </w:r>
    </w:p>
    <w:p w14:paraId="5E4D9838" w14:textId="2E0AEE46" w:rsidR="00443E89" w:rsidRDefault="00655674" w:rsidP="00443E89">
      <w:pPr>
        <w:pStyle w:val="a3"/>
        <w:numPr>
          <w:ilvl w:val="1"/>
          <w:numId w:val="2"/>
        </w:numPr>
        <w:ind w:firstLineChars="0"/>
        <w:rPr>
          <w:rFonts w:ascii="Times New Roman" w:hAnsi="Times New Roman" w:cs="Times New Roman"/>
          <w:color w:val="212529"/>
          <w:sz w:val="24"/>
          <w:szCs w:val="24"/>
          <w:shd w:val="clear" w:color="auto" w:fill="FFFFFF"/>
        </w:rPr>
      </w:pPr>
      <w:bookmarkStart w:id="1" w:name="_Hlk140588168"/>
      <w:r w:rsidRPr="00655674">
        <w:rPr>
          <w:rFonts w:ascii="Times New Roman" w:hAnsi="Times New Roman" w:cs="Times New Roman"/>
          <w:color w:val="212529"/>
          <w:sz w:val="24"/>
          <w:szCs w:val="24"/>
          <w:shd w:val="clear" w:color="auto" w:fill="FFFFFF"/>
        </w:rPr>
        <w:t>Sensitivity Analyses</w:t>
      </w:r>
      <w:bookmarkEnd w:id="1"/>
      <w:r w:rsidR="00F21264">
        <w:rPr>
          <w:rFonts w:ascii="Times New Roman" w:hAnsi="Times New Roman" w:cs="Times New Roman"/>
          <w:color w:val="212529"/>
          <w:sz w:val="24"/>
          <w:szCs w:val="24"/>
          <w:shd w:val="clear" w:color="auto" w:fill="FFFFFF"/>
        </w:rPr>
        <w:t xml:space="preserve"> results</w:t>
      </w:r>
    </w:p>
    <w:p w14:paraId="09B32B7A" w14:textId="703ED9A1" w:rsidR="00655674" w:rsidRDefault="007B5551" w:rsidP="00655674">
      <w:pPr>
        <w:rPr>
          <w:rFonts w:ascii="Times New Roman" w:hAnsi="Times New Roman" w:cs="Times New Roman"/>
          <w:color w:val="212529"/>
          <w:sz w:val="24"/>
          <w:szCs w:val="24"/>
          <w:shd w:val="clear" w:color="auto" w:fill="FFFFFF"/>
        </w:rPr>
      </w:pPr>
      <w:r w:rsidRPr="007B5551">
        <w:rPr>
          <w:rFonts w:ascii="Times New Roman" w:hAnsi="Times New Roman" w:cs="Times New Roman"/>
          <w:color w:val="212529"/>
          <w:sz w:val="24"/>
          <w:szCs w:val="24"/>
          <w:shd w:val="clear" w:color="auto" w:fill="FFFFFF"/>
        </w:rPr>
        <w:t>We conducted a test based on Cochran's Q-statistics to assess the randomization results, and found significant heterogeneity</w:t>
      </w:r>
      <w:r>
        <w:rPr>
          <w:rFonts w:ascii="Times New Roman" w:hAnsi="Times New Roman" w:cs="Times New Roman"/>
          <w:color w:val="212529"/>
          <w:sz w:val="24"/>
          <w:szCs w:val="24"/>
          <w:shd w:val="clear" w:color="auto" w:fill="FFFFFF"/>
        </w:rPr>
        <w:t xml:space="preserve"> </w:t>
      </w:r>
      <w:r>
        <w:rPr>
          <w:rFonts w:ascii="Times New Roman" w:hAnsi="Times New Roman" w:cs="Times New Roman" w:hint="eastAsia"/>
          <w:color w:val="212529"/>
          <w:sz w:val="24"/>
          <w:szCs w:val="24"/>
          <w:shd w:val="clear" w:color="auto" w:fill="FFFFFF"/>
        </w:rPr>
        <w:t>(</w:t>
      </w:r>
      <w:r>
        <w:rPr>
          <w:rFonts w:ascii="Times New Roman" w:hAnsi="Times New Roman" w:cs="Times New Roman"/>
          <w:color w:val="212529"/>
          <w:sz w:val="24"/>
          <w:szCs w:val="24"/>
          <w:shd w:val="clear" w:color="auto" w:fill="FFFFFF"/>
        </w:rPr>
        <w:t>p &lt; 0.05)</w:t>
      </w:r>
      <w:r w:rsidRPr="007B5551">
        <w:rPr>
          <w:rFonts w:ascii="Times New Roman" w:hAnsi="Times New Roman" w:cs="Times New Roman"/>
          <w:color w:val="212529"/>
          <w:sz w:val="24"/>
          <w:szCs w:val="24"/>
          <w:shd w:val="clear" w:color="auto" w:fill="FFFFFF"/>
        </w:rPr>
        <w:t>. Upon comparing with the database, the presence of heterogeneity may be attributed to the relatively stable population in the Finnish cohort (with minimal population mobility), resulting in genetic differences between the local population and the European population.</w:t>
      </w:r>
    </w:p>
    <w:p w14:paraId="3B6D228D" w14:textId="417A436D" w:rsidR="00A347C7" w:rsidRPr="00676318" w:rsidRDefault="007B5551" w:rsidP="00676318">
      <w:pPr>
        <w:ind w:firstLineChars="200" w:firstLine="480"/>
        <w:rPr>
          <w:rFonts w:ascii="Times New Roman" w:hAnsi="Times New Roman" w:cs="Times New Roman"/>
          <w:color w:val="212529"/>
          <w:sz w:val="24"/>
          <w:szCs w:val="24"/>
          <w:shd w:val="clear" w:color="auto" w:fill="FFFFFF"/>
        </w:rPr>
      </w:pPr>
      <w:r w:rsidRPr="007B5551">
        <w:rPr>
          <w:rFonts w:ascii="Times New Roman" w:hAnsi="Times New Roman" w:cs="Times New Roman"/>
          <w:color w:val="212529"/>
          <w:sz w:val="24"/>
          <w:szCs w:val="24"/>
          <w:shd w:val="clear" w:color="auto" w:fill="FFFFFF"/>
        </w:rPr>
        <w:t>To address the issue of heterogeneity, we employed a random-effects model to estimate the effect size.</w:t>
      </w:r>
    </w:p>
    <w:p w14:paraId="15386052" w14:textId="41141B6E" w:rsidR="00655674" w:rsidRDefault="00C60F3F" w:rsidP="00655674">
      <w:pPr>
        <w:rPr>
          <w:rFonts w:ascii="Times New Roman" w:hAnsi="Times New Roman" w:cs="Times New Roman"/>
          <w:color w:val="212529"/>
          <w:sz w:val="24"/>
          <w:szCs w:val="24"/>
          <w:shd w:val="clear" w:color="auto" w:fill="FFFFFF"/>
        </w:rPr>
      </w:pPr>
      <w:r w:rsidRPr="00C60F3F">
        <w:rPr>
          <w:rFonts w:ascii="Times New Roman" w:hAnsi="Times New Roman" w:cs="Times New Roman" w:hint="eastAsia"/>
          <w:b/>
          <w:bCs/>
          <w:color w:val="212529"/>
          <w:sz w:val="24"/>
          <w:szCs w:val="24"/>
          <w:shd w:val="clear" w:color="auto" w:fill="FFFFFF"/>
        </w:rPr>
        <w:t>T</w:t>
      </w:r>
      <w:r w:rsidRPr="00C60F3F">
        <w:rPr>
          <w:rFonts w:ascii="Times New Roman" w:hAnsi="Times New Roman" w:cs="Times New Roman"/>
          <w:b/>
          <w:bCs/>
          <w:color w:val="212529"/>
          <w:sz w:val="24"/>
          <w:szCs w:val="24"/>
          <w:shd w:val="clear" w:color="auto" w:fill="FFFFFF"/>
        </w:rPr>
        <w:t xml:space="preserve">able 2. </w:t>
      </w:r>
      <w:r w:rsidRPr="00C60F3F">
        <w:rPr>
          <w:rFonts w:ascii="Times New Roman" w:hAnsi="Times New Roman" w:cs="Times New Roman"/>
          <w:color w:val="212529"/>
          <w:sz w:val="24"/>
          <w:szCs w:val="24"/>
          <w:shd w:val="clear" w:color="auto" w:fill="FFFFFF"/>
        </w:rPr>
        <w:t xml:space="preserve">Through </w:t>
      </w:r>
      <w:r>
        <w:rPr>
          <w:rFonts w:ascii="Times New Roman" w:hAnsi="Times New Roman" w:cs="Times New Roman"/>
          <w:color w:val="212529"/>
          <w:sz w:val="24"/>
          <w:szCs w:val="24"/>
          <w:shd w:val="clear" w:color="auto" w:fill="FFFFFF"/>
        </w:rPr>
        <w:t>the</w:t>
      </w:r>
      <w:r w:rsidRPr="00C60F3F">
        <w:rPr>
          <w:rFonts w:ascii="Times New Roman" w:hAnsi="Times New Roman" w:cs="Times New Roman"/>
          <w:color w:val="212529"/>
          <w:sz w:val="24"/>
          <w:szCs w:val="24"/>
          <w:shd w:val="clear" w:color="auto" w:fill="FFFFFF"/>
        </w:rPr>
        <w:t xml:space="preserve"> random-effects model, we can observe the</w:t>
      </w:r>
      <w:r>
        <w:rPr>
          <w:rFonts w:ascii="Times New Roman" w:hAnsi="Times New Roman" w:cs="Times New Roman"/>
          <w:color w:val="212529"/>
          <w:sz w:val="24"/>
          <w:szCs w:val="24"/>
          <w:shd w:val="clear" w:color="auto" w:fill="FFFFFF"/>
        </w:rPr>
        <w:t xml:space="preserve"> positive</w:t>
      </w:r>
      <w:r w:rsidRPr="00C60F3F">
        <w:rPr>
          <w:rFonts w:ascii="Times New Roman" w:hAnsi="Times New Roman" w:cs="Times New Roman"/>
          <w:color w:val="212529"/>
          <w:sz w:val="24"/>
          <w:szCs w:val="24"/>
          <w:shd w:val="clear" w:color="auto" w:fill="FFFFFF"/>
        </w:rPr>
        <w:t xml:space="preserve"> causal relationship between triglycerides and heart disease</w:t>
      </w:r>
      <w:r>
        <w:rPr>
          <w:rFonts w:ascii="Times New Roman" w:hAnsi="Times New Roman" w:cs="Times New Roman"/>
          <w:color w:val="212529"/>
          <w:sz w:val="24"/>
          <w:szCs w:val="24"/>
          <w:shd w:val="clear" w:color="auto" w:fill="FFFFFF"/>
        </w:rPr>
        <w:t xml:space="preserve"> (p &lt; 0.05, b &gt; 0)</w:t>
      </w:r>
      <w:r w:rsidRPr="00C60F3F">
        <w:rPr>
          <w:rFonts w:ascii="Times New Roman" w:hAnsi="Times New Roman" w:cs="Times New Roman"/>
          <w:color w:val="212529"/>
          <w:sz w:val="24"/>
          <w:szCs w:val="24"/>
          <w:shd w:val="clear" w:color="auto" w:fill="FFFFFF"/>
        </w:rPr>
        <w:t>.</w:t>
      </w:r>
    </w:p>
    <w:p w14:paraId="4D990E4A" w14:textId="77777777" w:rsidR="00A347C7" w:rsidRDefault="00C60F3F" w:rsidP="00655674">
      <w:pPr>
        <w:rPr>
          <w:rFonts w:ascii="Times New Roman" w:hAnsi="Times New Roman" w:cs="Times New Roman"/>
          <w:color w:val="212529"/>
          <w:sz w:val="24"/>
          <w:szCs w:val="24"/>
          <w:shd w:val="clear" w:color="auto" w:fill="FFFFFF"/>
        </w:rPr>
      </w:pPr>
      <w:r>
        <w:rPr>
          <w:rFonts w:ascii="Times New Roman" w:hAnsi="Times New Roman" w:cs="Times New Roman" w:hint="eastAsia"/>
          <w:noProof/>
          <w:color w:val="212529"/>
          <w:sz w:val="24"/>
          <w:szCs w:val="24"/>
          <w:shd w:val="clear" w:color="auto" w:fill="FFFFFF"/>
        </w:rPr>
        <w:drawing>
          <wp:inline distT="0" distB="0" distL="0" distR="0" wp14:anchorId="65349D4E" wp14:editId="5D30114E">
            <wp:extent cx="5274310" cy="450850"/>
            <wp:effectExtent l="0" t="0" r="2540" b="6350"/>
            <wp:docPr id="5417426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42611" name="图片 5417426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450850"/>
                    </a:xfrm>
                    <a:prstGeom prst="rect">
                      <a:avLst/>
                    </a:prstGeom>
                  </pic:spPr>
                </pic:pic>
              </a:graphicData>
            </a:graphic>
          </wp:inline>
        </w:drawing>
      </w:r>
    </w:p>
    <w:p w14:paraId="3D35F4BA" w14:textId="5AA02ADC" w:rsidR="00AF45F7" w:rsidRDefault="00A347C7" w:rsidP="00A347C7">
      <w:pPr>
        <w:ind w:firstLineChars="200" w:firstLine="480"/>
        <w:rPr>
          <w:rFonts w:ascii="Times New Roman" w:hAnsi="Times New Roman" w:cs="Times New Roman"/>
          <w:color w:val="212529"/>
          <w:sz w:val="24"/>
          <w:szCs w:val="24"/>
          <w:shd w:val="clear" w:color="auto" w:fill="FFFFFF"/>
        </w:rPr>
      </w:pPr>
      <w:bookmarkStart w:id="2" w:name="OLE_LINK2"/>
      <w:r>
        <w:rPr>
          <w:rFonts w:ascii="Times New Roman" w:hAnsi="Times New Roman" w:cs="Times New Roman"/>
          <w:color w:val="212529"/>
          <w:sz w:val="24"/>
          <w:szCs w:val="24"/>
          <w:shd w:val="clear" w:color="auto" w:fill="FFFFFF"/>
        </w:rPr>
        <w:t>W</w:t>
      </w:r>
      <w:r w:rsidR="007D068C" w:rsidRPr="007D068C">
        <w:rPr>
          <w:rFonts w:ascii="Times New Roman" w:hAnsi="Times New Roman" w:cs="Times New Roman"/>
          <w:color w:val="212529"/>
          <w:sz w:val="24"/>
          <w:szCs w:val="24"/>
          <w:shd w:val="clear" w:color="auto" w:fill="FFFFFF"/>
        </w:rPr>
        <w:t>e conducted a test for horizontal multicollinearity on the data</w:t>
      </w:r>
      <w:bookmarkEnd w:id="2"/>
      <w:r w:rsidR="007D068C" w:rsidRPr="007D068C">
        <w:rPr>
          <w:rFonts w:ascii="Times New Roman" w:hAnsi="Times New Roman" w:cs="Times New Roman"/>
          <w:color w:val="212529"/>
          <w:sz w:val="24"/>
          <w:szCs w:val="24"/>
          <w:shd w:val="clear" w:color="auto" w:fill="FFFFFF"/>
        </w:rPr>
        <w:t>, and we can conclude that there is no evidence of horizontal multicollinearity in the data</w:t>
      </w:r>
      <w:r w:rsidR="007D068C">
        <w:rPr>
          <w:rFonts w:ascii="Times New Roman" w:hAnsi="Times New Roman" w:cs="Times New Roman"/>
          <w:color w:val="212529"/>
          <w:sz w:val="24"/>
          <w:szCs w:val="24"/>
          <w:shd w:val="clear" w:color="auto" w:fill="FFFFFF"/>
        </w:rPr>
        <w:t xml:space="preserve"> (</w:t>
      </w:r>
      <w:r>
        <w:rPr>
          <w:rFonts w:ascii="Times New Roman" w:hAnsi="Times New Roman" w:cs="Times New Roman"/>
          <w:color w:val="212529"/>
          <w:sz w:val="24"/>
          <w:szCs w:val="24"/>
          <w:shd w:val="clear" w:color="auto" w:fill="FFFFFF"/>
        </w:rPr>
        <w:t>p = 0.09</w:t>
      </w:r>
      <w:r w:rsidR="007D068C">
        <w:rPr>
          <w:rFonts w:ascii="Times New Roman" w:hAnsi="Times New Roman" w:cs="Times New Roman"/>
          <w:color w:val="212529"/>
          <w:sz w:val="24"/>
          <w:szCs w:val="24"/>
          <w:shd w:val="clear" w:color="auto" w:fill="FFFFFF"/>
        </w:rPr>
        <w:t>)</w:t>
      </w:r>
      <w:r w:rsidR="007D068C" w:rsidRPr="007D068C">
        <w:rPr>
          <w:rFonts w:ascii="Times New Roman" w:hAnsi="Times New Roman" w:cs="Times New Roman"/>
          <w:color w:val="212529"/>
          <w:sz w:val="24"/>
          <w:szCs w:val="24"/>
          <w:shd w:val="clear" w:color="auto" w:fill="FFFFFF"/>
        </w:rPr>
        <w:t>.</w:t>
      </w:r>
    </w:p>
    <w:p w14:paraId="44E498E4" w14:textId="245E01BD" w:rsidR="00C87A65" w:rsidRPr="001E0B3B" w:rsidRDefault="00A347C7" w:rsidP="001E0B3B">
      <w:pPr>
        <w:ind w:firstLineChars="200" w:firstLine="480"/>
        <w:rPr>
          <w:rFonts w:ascii="Times New Roman" w:hAnsi="Times New Roman" w:cs="Times New Roman" w:hint="eastAsia"/>
          <w:color w:val="212529"/>
          <w:sz w:val="24"/>
          <w:szCs w:val="24"/>
          <w:shd w:val="clear" w:color="auto" w:fill="FFFFFF"/>
        </w:rPr>
      </w:pPr>
      <w:r w:rsidRPr="00A347C7">
        <w:rPr>
          <w:rFonts w:ascii="Times New Roman" w:hAnsi="Times New Roman" w:cs="Times New Roman"/>
          <w:color w:val="212529"/>
          <w:sz w:val="24"/>
          <w:szCs w:val="24"/>
          <w:shd w:val="clear" w:color="auto" w:fill="FFFFFF"/>
        </w:rPr>
        <w:t>In addition, we performed a leave-one-out analysis as a sensitivity analysis, and the results showed consistency with the main analysis, indicating that no individual SNP had a significant impact on the MR analysis.</w:t>
      </w:r>
    </w:p>
    <w:p w14:paraId="46B1844D" w14:textId="43F90FEC" w:rsidR="00A347C7" w:rsidRDefault="00A347C7" w:rsidP="00A347C7">
      <w:pPr>
        <w:rPr>
          <w:rFonts w:ascii="Times New Roman" w:hAnsi="Times New Roman" w:cs="Times New Roman"/>
          <w:color w:val="212529"/>
          <w:sz w:val="24"/>
          <w:szCs w:val="24"/>
          <w:shd w:val="clear" w:color="auto" w:fill="FFFFFF"/>
        </w:rPr>
      </w:pPr>
      <w:r w:rsidRPr="00A347C7">
        <w:rPr>
          <w:rFonts w:ascii="Times New Roman" w:hAnsi="Times New Roman" w:cs="Times New Roman"/>
          <w:b/>
          <w:bCs/>
          <w:color w:val="212529"/>
          <w:sz w:val="24"/>
          <w:szCs w:val="24"/>
          <w:shd w:val="clear" w:color="auto" w:fill="FFFFFF"/>
        </w:rPr>
        <w:lastRenderedPageBreak/>
        <w:t>Figure 3.</w:t>
      </w:r>
      <w:r>
        <w:rPr>
          <w:rFonts w:ascii="Times New Roman" w:hAnsi="Times New Roman" w:cs="Times New Roman"/>
          <w:color w:val="212529"/>
          <w:sz w:val="24"/>
          <w:szCs w:val="24"/>
          <w:shd w:val="clear" w:color="auto" w:fill="FFFFFF"/>
        </w:rPr>
        <w:t xml:space="preserve"> </w:t>
      </w:r>
      <w:r w:rsidRPr="00A347C7">
        <w:rPr>
          <w:rFonts w:ascii="Times New Roman" w:hAnsi="Times New Roman" w:cs="Times New Roman"/>
          <w:color w:val="212529"/>
          <w:sz w:val="24"/>
          <w:szCs w:val="24"/>
          <w:shd w:val="clear" w:color="auto" w:fill="FFFFFF"/>
        </w:rPr>
        <w:t>leave</w:t>
      </w:r>
      <w:r>
        <w:rPr>
          <w:rFonts w:ascii="Times New Roman" w:hAnsi="Times New Roman" w:cs="Times New Roman"/>
          <w:color w:val="212529"/>
          <w:sz w:val="24"/>
          <w:szCs w:val="24"/>
          <w:shd w:val="clear" w:color="auto" w:fill="FFFFFF"/>
        </w:rPr>
        <w:t>-</w:t>
      </w:r>
      <w:r w:rsidRPr="00A347C7">
        <w:rPr>
          <w:rFonts w:ascii="Times New Roman" w:hAnsi="Times New Roman" w:cs="Times New Roman"/>
          <w:color w:val="212529"/>
          <w:sz w:val="24"/>
          <w:szCs w:val="24"/>
          <w:shd w:val="clear" w:color="auto" w:fill="FFFFFF"/>
        </w:rPr>
        <w:t>one</w:t>
      </w:r>
      <w:r>
        <w:rPr>
          <w:rFonts w:ascii="Times New Roman" w:hAnsi="Times New Roman" w:cs="Times New Roman"/>
          <w:color w:val="212529"/>
          <w:sz w:val="24"/>
          <w:szCs w:val="24"/>
          <w:shd w:val="clear" w:color="auto" w:fill="FFFFFF"/>
        </w:rPr>
        <w:t>-</w:t>
      </w:r>
      <w:r w:rsidRPr="00A347C7">
        <w:rPr>
          <w:rFonts w:ascii="Times New Roman" w:hAnsi="Times New Roman" w:cs="Times New Roman"/>
          <w:color w:val="212529"/>
          <w:sz w:val="24"/>
          <w:szCs w:val="24"/>
          <w:shd w:val="clear" w:color="auto" w:fill="FFFFFF"/>
        </w:rPr>
        <w:t>out</w:t>
      </w:r>
      <w:r>
        <w:rPr>
          <w:rFonts w:ascii="Times New Roman" w:hAnsi="Times New Roman" w:cs="Times New Roman"/>
          <w:color w:val="212529"/>
          <w:sz w:val="24"/>
          <w:szCs w:val="24"/>
          <w:shd w:val="clear" w:color="auto" w:fill="FFFFFF"/>
        </w:rPr>
        <w:t xml:space="preserve"> forest plot</w:t>
      </w:r>
    </w:p>
    <w:p w14:paraId="0FD28671" w14:textId="27BF8121" w:rsidR="00A347C7" w:rsidRDefault="001E0B3B" w:rsidP="00370276">
      <w:pPr>
        <w:jc w:val="center"/>
        <w:rPr>
          <w:rFonts w:ascii="Times New Roman" w:hAnsi="Times New Roman" w:cs="Times New Roman"/>
          <w:color w:val="212529"/>
          <w:sz w:val="24"/>
          <w:szCs w:val="24"/>
          <w:shd w:val="clear" w:color="auto" w:fill="FFFFFF"/>
        </w:rPr>
      </w:pPr>
      <w:r>
        <w:rPr>
          <w:rFonts w:ascii="Times New Roman" w:hAnsi="Times New Roman" w:cs="Times New Roman"/>
          <w:noProof/>
          <w:color w:val="212529"/>
          <w:sz w:val="24"/>
          <w:szCs w:val="24"/>
          <w:shd w:val="clear" w:color="auto" w:fill="FFFFFF"/>
        </w:rPr>
        <w:drawing>
          <wp:inline distT="0" distB="0" distL="0" distR="0" wp14:anchorId="78C99258" wp14:editId="5DC3AC00">
            <wp:extent cx="5789756" cy="8514551"/>
            <wp:effectExtent l="0" t="0" r="1905" b="1270"/>
            <wp:docPr id="19716796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79665" name="图片 1971679665"/>
                    <pic:cNvPicPr/>
                  </pic:nvPicPr>
                  <pic:blipFill>
                    <a:blip r:embed="rId13"/>
                    <a:stretch>
                      <a:fillRect/>
                    </a:stretch>
                  </pic:blipFill>
                  <pic:spPr>
                    <a:xfrm>
                      <a:off x="0" y="0"/>
                      <a:ext cx="5795636" cy="8523199"/>
                    </a:xfrm>
                    <a:prstGeom prst="rect">
                      <a:avLst/>
                    </a:prstGeom>
                  </pic:spPr>
                </pic:pic>
              </a:graphicData>
            </a:graphic>
          </wp:inline>
        </w:drawing>
      </w:r>
    </w:p>
    <w:p w14:paraId="62020987" w14:textId="19480E27" w:rsidR="00A347C7" w:rsidRDefault="00370276" w:rsidP="00A347C7">
      <w:pPr>
        <w:pStyle w:val="a3"/>
        <w:numPr>
          <w:ilvl w:val="0"/>
          <w:numId w:val="2"/>
        </w:numPr>
        <w:ind w:firstLineChars="0"/>
        <w:rPr>
          <w:rFonts w:ascii="Times New Roman" w:hAnsi="Times New Roman" w:cs="Times New Roman"/>
          <w:b/>
          <w:bCs/>
          <w:color w:val="212529"/>
          <w:sz w:val="24"/>
          <w:szCs w:val="24"/>
          <w:shd w:val="clear" w:color="auto" w:fill="FFFFFF"/>
        </w:rPr>
      </w:pPr>
      <w:r>
        <w:rPr>
          <w:rFonts w:ascii="Times New Roman" w:hAnsi="Times New Roman" w:cs="Times New Roman"/>
          <w:b/>
          <w:bCs/>
          <w:color w:val="212529"/>
          <w:sz w:val="24"/>
          <w:szCs w:val="24"/>
          <w:shd w:val="clear" w:color="auto" w:fill="FFFFFF"/>
        </w:rPr>
        <w:lastRenderedPageBreak/>
        <w:t>Conclusion</w:t>
      </w:r>
    </w:p>
    <w:p w14:paraId="4E361EDB" w14:textId="586E9B9A" w:rsidR="00370276" w:rsidRPr="00370276" w:rsidRDefault="00370276" w:rsidP="00370276">
      <w:pPr>
        <w:rPr>
          <w:rFonts w:ascii="Times New Roman" w:hAnsi="Times New Roman" w:cs="Times New Roman"/>
          <w:color w:val="212529"/>
          <w:sz w:val="24"/>
          <w:szCs w:val="24"/>
          <w:shd w:val="clear" w:color="auto" w:fill="FFFFFF"/>
        </w:rPr>
      </w:pPr>
      <w:r w:rsidRPr="00370276">
        <w:rPr>
          <w:rFonts w:ascii="Times New Roman" w:hAnsi="Times New Roman" w:cs="Times New Roman"/>
          <w:color w:val="212529"/>
          <w:sz w:val="24"/>
          <w:szCs w:val="24"/>
          <w:shd w:val="clear" w:color="auto" w:fill="FFFFFF"/>
        </w:rPr>
        <w:t>We conducted a two-sample MR analysis to examine the causal relationship between triglyceride levels and heart disease using randomization analysis. We also performed sensitivity analysis on the data. Despite the presence of some heterogeneity in the data, the random-effects model revealed a causal relationship between the exposure (triglyceride levels) and the outcome (heart disease). Furthermore, the results showed good agreement with multiple statistical methods.</w:t>
      </w:r>
    </w:p>
    <w:p w14:paraId="314D1304" w14:textId="0D4A9200" w:rsidR="00370276" w:rsidRDefault="00370276" w:rsidP="00370276">
      <w:pPr>
        <w:ind w:firstLineChars="200" w:firstLine="480"/>
        <w:rPr>
          <w:rFonts w:ascii="Times New Roman" w:hAnsi="Times New Roman" w:cs="Times New Roman"/>
          <w:color w:val="212529"/>
          <w:sz w:val="24"/>
          <w:szCs w:val="24"/>
          <w:shd w:val="clear" w:color="auto" w:fill="FFFFFF"/>
        </w:rPr>
      </w:pPr>
      <w:r w:rsidRPr="00370276">
        <w:rPr>
          <w:rFonts w:ascii="Times New Roman" w:hAnsi="Times New Roman" w:cs="Times New Roman"/>
          <w:color w:val="212529"/>
          <w:sz w:val="24"/>
          <w:szCs w:val="24"/>
          <w:shd w:val="clear" w:color="auto" w:fill="FFFFFF"/>
        </w:rPr>
        <w:t>In conclusion, our experimental findings indicate that triglyceride levels are an important risk factor for heart disease. Reducing triglyceride intake can have a positive effect on preventing heart disease.</w:t>
      </w:r>
    </w:p>
    <w:p w14:paraId="0BFCB68B" w14:textId="4886FBB9" w:rsidR="00370276" w:rsidRDefault="00370276" w:rsidP="00370276">
      <w:pPr>
        <w:rPr>
          <w:rFonts w:ascii="Times New Roman" w:hAnsi="Times New Roman" w:cs="Times New Roman"/>
          <w:color w:val="212529"/>
          <w:sz w:val="24"/>
          <w:szCs w:val="24"/>
          <w:shd w:val="clear" w:color="auto" w:fill="FFFFFF"/>
        </w:rPr>
      </w:pPr>
    </w:p>
    <w:p w14:paraId="7D73D05B" w14:textId="77777777" w:rsidR="00370276" w:rsidRDefault="00370276">
      <w:pPr>
        <w:widowControl/>
        <w:jc w:val="left"/>
        <w:rPr>
          <w:rFonts w:ascii="Times New Roman" w:hAnsi="Times New Roman" w:cs="Times New Roman"/>
          <w:color w:val="212529"/>
          <w:sz w:val="24"/>
          <w:szCs w:val="24"/>
          <w:shd w:val="clear" w:color="auto" w:fill="FFFFFF"/>
        </w:rPr>
      </w:pPr>
      <w:r>
        <w:rPr>
          <w:rFonts w:ascii="Times New Roman" w:hAnsi="Times New Roman" w:cs="Times New Roman"/>
          <w:color w:val="212529"/>
          <w:sz w:val="24"/>
          <w:szCs w:val="24"/>
          <w:shd w:val="clear" w:color="auto" w:fill="FFFFFF"/>
        </w:rPr>
        <w:br w:type="page"/>
      </w:r>
    </w:p>
    <w:p w14:paraId="37EADF58" w14:textId="5867E3EE" w:rsidR="00370276" w:rsidRDefault="00370276" w:rsidP="00370276">
      <w:pPr>
        <w:rPr>
          <w:rFonts w:ascii="Times New Roman" w:hAnsi="Times New Roman" w:cs="Times New Roman"/>
          <w:b/>
          <w:bCs/>
          <w:color w:val="212529"/>
          <w:sz w:val="24"/>
          <w:szCs w:val="24"/>
          <w:shd w:val="clear" w:color="auto" w:fill="FFFFFF"/>
        </w:rPr>
      </w:pPr>
      <w:r w:rsidRPr="00370276">
        <w:rPr>
          <w:rFonts w:ascii="Times New Roman" w:hAnsi="Times New Roman" w:cs="Times New Roman" w:hint="eastAsia"/>
          <w:b/>
          <w:bCs/>
          <w:color w:val="212529"/>
          <w:sz w:val="24"/>
          <w:szCs w:val="24"/>
          <w:shd w:val="clear" w:color="auto" w:fill="FFFFFF"/>
        </w:rPr>
        <w:lastRenderedPageBreak/>
        <w:t>R</w:t>
      </w:r>
      <w:r w:rsidRPr="00370276">
        <w:rPr>
          <w:rFonts w:ascii="Times New Roman" w:hAnsi="Times New Roman" w:cs="Times New Roman"/>
          <w:b/>
          <w:bCs/>
          <w:color w:val="212529"/>
          <w:sz w:val="24"/>
          <w:szCs w:val="24"/>
          <w:shd w:val="clear" w:color="auto" w:fill="FFFFFF"/>
        </w:rPr>
        <w:t>eference:</w:t>
      </w:r>
    </w:p>
    <w:p w14:paraId="6DF9A97F" w14:textId="1DE867CC" w:rsidR="00DC6AD3" w:rsidRPr="00DC6AD3" w:rsidRDefault="00DC6AD3" w:rsidP="00DC6AD3">
      <w:pPr>
        <w:rPr>
          <w:rFonts w:ascii="Times New Roman" w:hAnsi="Times New Roman" w:cs="Times New Roman"/>
          <w:color w:val="212529"/>
          <w:sz w:val="24"/>
          <w:szCs w:val="24"/>
          <w:shd w:val="clear" w:color="auto" w:fill="FFFFFF"/>
        </w:rPr>
      </w:pPr>
      <w:r w:rsidRPr="00DC6AD3">
        <w:rPr>
          <w:rFonts w:ascii="Times New Roman" w:hAnsi="Times New Roman" w:cs="Times New Roman"/>
          <w:color w:val="212529"/>
          <w:sz w:val="24"/>
          <w:szCs w:val="24"/>
          <w:shd w:val="clear" w:color="auto" w:fill="FFFFFF"/>
        </w:rPr>
        <w:t xml:space="preserve">[1] Jokinen E. Obesity and cardiovascular disease. Minerva </w:t>
      </w:r>
      <w:proofErr w:type="spellStart"/>
      <w:r w:rsidRPr="00DC6AD3">
        <w:rPr>
          <w:rFonts w:ascii="Times New Roman" w:hAnsi="Times New Roman" w:cs="Times New Roman"/>
          <w:color w:val="212529"/>
          <w:sz w:val="24"/>
          <w:szCs w:val="24"/>
          <w:shd w:val="clear" w:color="auto" w:fill="FFFFFF"/>
        </w:rPr>
        <w:t>Pediatr</w:t>
      </w:r>
      <w:proofErr w:type="spellEnd"/>
      <w:r w:rsidRPr="00DC6AD3">
        <w:rPr>
          <w:rFonts w:ascii="Times New Roman" w:hAnsi="Times New Roman" w:cs="Times New Roman"/>
          <w:color w:val="212529"/>
          <w:sz w:val="24"/>
          <w:szCs w:val="24"/>
          <w:shd w:val="clear" w:color="auto" w:fill="FFFFFF"/>
        </w:rPr>
        <w:t xml:space="preserve">. 2015 Feb;67(1):25-32. </w:t>
      </w:r>
      <w:proofErr w:type="spellStart"/>
      <w:r w:rsidRPr="00DC6AD3">
        <w:rPr>
          <w:rFonts w:ascii="Times New Roman" w:hAnsi="Times New Roman" w:cs="Times New Roman"/>
          <w:color w:val="212529"/>
          <w:sz w:val="24"/>
          <w:szCs w:val="24"/>
          <w:shd w:val="clear" w:color="auto" w:fill="FFFFFF"/>
        </w:rPr>
        <w:t>Epub</w:t>
      </w:r>
      <w:proofErr w:type="spellEnd"/>
      <w:r w:rsidRPr="00DC6AD3">
        <w:rPr>
          <w:rFonts w:ascii="Times New Roman" w:hAnsi="Times New Roman" w:cs="Times New Roman"/>
          <w:color w:val="212529"/>
          <w:sz w:val="24"/>
          <w:szCs w:val="24"/>
          <w:shd w:val="clear" w:color="auto" w:fill="FFFFFF"/>
        </w:rPr>
        <w:t xml:space="preserve"> 2014 Nov 11. PMID: 25387321.</w:t>
      </w:r>
    </w:p>
    <w:p w14:paraId="52F785B8" w14:textId="77777777" w:rsidR="00DC6AD3" w:rsidRPr="00DC6AD3" w:rsidRDefault="00DC6AD3" w:rsidP="00DC6AD3">
      <w:pPr>
        <w:rPr>
          <w:rFonts w:ascii="Times New Roman" w:hAnsi="Times New Roman" w:cs="Times New Roman"/>
          <w:color w:val="212529"/>
          <w:sz w:val="24"/>
          <w:szCs w:val="24"/>
          <w:shd w:val="clear" w:color="auto" w:fill="FFFFFF"/>
        </w:rPr>
      </w:pPr>
      <w:r w:rsidRPr="00DC6AD3">
        <w:rPr>
          <w:rFonts w:ascii="Times New Roman" w:hAnsi="Times New Roman" w:cs="Times New Roman"/>
          <w:color w:val="212529"/>
          <w:sz w:val="24"/>
          <w:szCs w:val="24"/>
          <w:shd w:val="clear" w:color="auto" w:fill="FFFFFF"/>
        </w:rPr>
        <w:t xml:space="preserve">[2] Powell-Wiley TM, Poirier P, Burke LE, </w:t>
      </w:r>
      <w:proofErr w:type="spellStart"/>
      <w:r w:rsidRPr="00DC6AD3">
        <w:rPr>
          <w:rFonts w:ascii="Times New Roman" w:hAnsi="Times New Roman" w:cs="Times New Roman"/>
          <w:color w:val="212529"/>
          <w:sz w:val="24"/>
          <w:szCs w:val="24"/>
          <w:shd w:val="clear" w:color="auto" w:fill="FFFFFF"/>
        </w:rPr>
        <w:t>Després</w:t>
      </w:r>
      <w:proofErr w:type="spellEnd"/>
      <w:r w:rsidRPr="00DC6AD3">
        <w:rPr>
          <w:rFonts w:ascii="Times New Roman" w:hAnsi="Times New Roman" w:cs="Times New Roman"/>
          <w:color w:val="212529"/>
          <w:sz w:val="24"/>
          <w:szCs w:val="24"/>
          <w:shd w:val="clear" w:color="auto" w:fill="FFFFFF"/>
        </w:rPr>
        <w:t xml:space="preserve"> JP, Gordon-Larsen P, </w:t>
      </w:r>
      <w:proofErr w:type="spellStart"/>
      <w:r w:rsidRPr="00DC6AD3">
        <w:rPr>
          <w:rFonts w:ascii="Times New Roman" w:hAnsi="Times New Roman" w:cs="Times New Roman"/>
          <w:color w:val="212529"/>
          <w:sz w:val="24"/>
          <w:szCs w:val="24"/>
          <w:shd w:val="clear" w:color="auto" w:fill="FFFFFF"/>
        </w:rPr>
        <w:t>Lavie</w:t>
      </w:r>
      <w:proofErr w:type="spellEnd"/>
      <w:r w:rsidRPr="00DC6AD3">
        <w:rPr>
          <w:rFonts w:ascii="Times New Roman" w:hAnsi="Times New Roman" w:cs="Times New Roman"/>
          <w:color w:val="212529"/>
          <w:sz w:val="24"/>
          <w:szCs w:val="24"/>
          <w:shd w:val="clear" w:color="auto" w:fill="FFFFFF"/>
        </w:rPr>
        <w:t xml:space="preserve"> CJ, Lear SA, </w:t>
      </w:r>
      <w:proofErr w:type="spellStart"/>
      <w:r w:rsidRPr="00DC6AD3">
        <w:rPr>
          <w:rFonts w:ascii="Times New Roman" w:hAnsi="Times New Roman" w:cs="Times New Roman"/>
          <w:color w:val="212529"/>
          <w:sz w:val="24"/>
          <w:szCs w:val="24"/>
          <w:shd w:val="clear" w:color="auto" w:fill="FFFFFF"/>
        </w:rPr>
        <w:t>Ndumele</w:t>
      </w:r>
      <w:proofErr w:type="spellEnd"/>
      <w:r w:rsidRPr="00DC6AD3">
        <w:rPr>
          <w:rFonts w:ascii="Times New Roman" w:hAnsi="Times New Roman" w:cs="Times New Roman"/>
          <w:color w:val="212529"/>
          <w:sz w:val="24"/>
          <w:szCs w:val="24"/>
          <w:shd w:val="clear" w:color="auto" w:fill="FFFFFF"/>
        </w:rPr>
        <w:t xml:space="preserve"> CE, </w:t>
      </w:r>
      <w:proofErr w:type="spellStart"/>
      <w:r w:rsidRPr="00DC6AD3">
        <w:rPr>
          <w:rFonts w:ascii="Times New Roman" w:hAnsi="Times New Roman" w:cs="Times New Roman"/>
          <w:color w:val="212529"/>
          <w:sz w:val="24"/>
          <w:szCs w:val="24"/>
          <w:shd w:val="clear" w:color="auto" w:fill="FFFFFF"/>
        </w:rPr>
        <w:t>Neeland</w:t>
      </w:r>
      <w:proofErr w:type="spellEnd"/>
      <w:r w:rsidRPr="00DC6AD3">
        <w:rPr>
          <w:rFonts w:ascii="Times New Roman" w:hAnsi="Times New Roman" w:cs="Times New Roman"/>
          <w:color w:val="212529"/>
          <w:sz w:val="24"/>
          <w:szCs w:val="24"/>
          <w:shd w:val="clear" w:color="auto" w:fill="FFFFFF"/>
        </w:rPr>
        <w:t xml:space="preserve"> IJ, Sanders P, St-Onge MP; American Heart Association Council on Lifestyle and Cardiometabolic Health; Council on Cardiovascular and Stroke Nursing; Council on Clinical Cardiology; Council on Epidemiology and Prevention; and Stroke Council. Obesity and Cardiovascular Disease: A Scientific Statement </w:t>
      </w:r>
      <w:proofErr w:type="gramStart"/>
      <w:r w:rsidRPr="00DC6AD3">
        <w:rPr>
          <w:rFonts w:ascii="Times New Roman" w:hAnsi="Times New Roman" w:cs="Times New Roman"/>
          <w:color w:val="212529"/>
          <w:sz w:val="24"/>
          <w:szCs w:val="24"/>
          <w:shd w:val="clear" w:color="auto" w:fill="FFFFFF"/>
        </w:rPr>
        <w:t>From</w:t>
      </w:r>
      <w:proofErr w:type="gramEnd"/>
      <w:r w:rsidRPr="00DC6AD3">
        <w:rPr>
          <w:rFonts w:ascii="Times New Roman" w:hAnsi="Times New Roman" w:cs="Times New Roman"/>
          <w:color w:val="212529"/>
          <w:sz w:val="24"/>
          <w:szCs w:val="24"/>
          <w:shd w:val="clear" w:color="auto" w:fill="FFFFFF"/>
        </w:rPr>
        <w:t xml:space="preserve"> the American Heart Association. Circulation. 2021 May 25;143(21</w:t>
      </w:r>
      <w:proofErr w:type="gramStart"/>
      <w:r w:rsidRPr="00DC6AD3">
        <w:rPr>
          <w:rFonts w:ascii="Times New Roman" w:hAnsi="Times New Roman" w:cs="Times New Roman"/>
          <w:color w:val="212529"/>
          <w:sz w:val="24"/>
          <w:szCs w:val="24"/>
          <w:shd w:val="clear" w:color="auto" w:fill="FFFFFF"/>
        </w:rPr>
        <w:t>):e</w:t>
      </w:r>
      <w:proofErr w:type="gramEnd"/>
      <w:r w:rsidRPr="00DC6AD3">
        <w:rPr>
          <w:rFonts w:ascii="Times New Roman" w:hAnsi="Times New Roman" w:cs="Times New Roman"/>
          <w:color w:val="212529"/>
          <w:sz w:val="24"/>
          <w:szCs w:val="24"/>
          <w:shd w:val="clear" w:color="auto" w:fill="FFFFFF"/>
        </w:rPr>
        <w:t xml:space="preserve">984-e1010. </w:t>
      </w:r>
      <w:proofErr w:type="spellStart"/>
      <w:r w:rsidRPr="00DC6AD3">
        <w:rPr>
          <w:rFonts w:ascii="Times New Roman" w:hAnsi="Times New Roman" w:cs="Times New Roman"/>
          <w:color w:val="212529"/>
          <w:sz w:val="24"/>
          <w:szCs w:val="24"/>
          <w:shd w:val="clear" w:color="auto" w:fill="FFFFFF"/>
        </w:rPr>
        <w:t>doi</w:t>
      </w:r>
      <w:proofErr w:type="spellEnd"/>
      <w:r w:rsidRPr="00DC6AD3">
        <w:rPr>
          <w:rFonts w:ascii="Times New Roman" w:hAnsi="Times New Roman" w:cs="Times New Roman"/>
          <w:color w:val="212529"/>
          <w:sz w:val="24"/>
          <w:szCs w:val="24"/>
          <w:shd w:val="clear" w:color="auto" w:fill="FFFFFF"/>
        </w:rPr>
        <w:t xml:space="preserve">: 10.1161/CIR.0000000000000973. </w:t>
      </w:r>
      <w:proofErr w:type="spellStart"/>
      <w:r w:rsidRPr="00DC6AD3">
        <w:rPr>
          <w:rFonts w:ascii="Times New Roman" w:hAnsi="Times New Roman" w:cs="Times New Roman"/>
          <w:color w:val="212529"/>
          <w:sz w:val="24"/>
          <w:szCs w:val="24"/>
          <w:shd w:val="clear" w:color="auto" w:fill="FFFFFF"/>
        </w:rPr>
        <w:t>Epub</w:t>
      </w:r>
      <w:proofErr w:type="spellEnd"/>
      <w:r w:rsidRPr="00DC6AD3">
        <w:rPr>
          <w:rFonts w:ascii="Times New Roman" w:hAnsi="Times New Roman" w:cs="Times New Roman"/>
          <w:color w:val="212529"/>
          <w:sz w:val="24"/>
          <w:szCs w:val="24"/>
          <w:shd w:val="clear" w:color="auto" w:fill="FFFFFF"/>
        </w:rPr>
        <w:t xml:space="preserve"> 2021 Apr 22. PMID: 33882682; PMCID: PMC8493650.</w:t>
      </w:r>
    </w:p>
    <w:p w14:paraId="7CD1B969" w14:textId="77777777" w:rsidR="00DC6AD3" w:rsidRPr="00DC6AD3" w:rsidRDefault="00DC6AD3" w:rsidP="00DC6AD3">
      <w:pPr>
        <w:rPr>
          <w:rFonts w:ascii="Times New Roman" w:hAnsi="Times New Roman" w:cs="Times New Roman"/>
          <w:color w:val="212529"/>
          <w:sz w:val="24"/>
          <w:szCs w:val="24"/>
          <w:shd w:val="clear" w:color="auto" w:fill="FFFFFF"/>
        </w:rPr>
      </w:pPr>
      <w:r w:rsidRPr="00DC6AD3">
        <w:rPr>
          <w:rFonts w:ascii="Times New Roman" w:hAnsi="Times New Roman" w:cs="Times New Roman"/>
          <w:color w:val="212529"/>
          <w:sz w:val="24"/>
          <w:szCs w:val="24"/>
          <w:shd w:val="clear" w:color="auto" w:fill="FFFFFF"/>
        </w:rPr>
        <w:t xml:space="preserve">[3] Austin MA. Plasma triglyceride as a risk factor for coronary heart disease. The epidemiologic evidence and beyond. Am J Epidemiol. 1989 Feb;129(2):249-59. </w:t>
      </w:r>
      <w:proofErr w:type="spellStart"/>
      <w:r w:rsidRPr="00DC6AD3">
        <w:rPr>
          <w:rFonts w:ascii="Times New Roman" w:hAnsi="Times New Roman" w:cs="Times New Roman"/>
          <w:color w:val="212529"/>
          <w:sz w:val="24"/>
          <w:szCs w:val="24"/>
          <w:shd w:val="clear" w:color="auto" w:fill="FFFFFF"/>
        </w:rPr>
        <w:t>doi</w:t>
      </w:r>
      <w:proofErr w:type="spellEnd"/>
      <w:r w:rsidRPr="00DC6AD3">
        <w:rPr>
          <w:rFonts w:ascii="Times New Roman" w:hAnsi="Times New Roman" w:cs="Times New Roman"/>
          <w:color w:val="212529"/>
          <w:sz w:val="24"/>
          <w:szCs w:val="24"/>
          <w:shd w:val="clear" w:color="auto" w:fill="FFFFFF"/>
        </w:rPr>
        <w:t>: 10.1093/oxfordjournals.aje.a115130. PMID: 2643302.</w:t>
      </w:r>
    </w:p>
    <w:p w14:paraId="14C2DB9F" w14:textId="77777777" w:rsidR="00DC6AD3" w:rsidRPr="00DC6AD3" w:rsidRDefault="00DC6AD3" w:rsidP="00DC6AD3">
      <w:pPr>
        <w:rPr>
          <w:rFonts w:ascii="Times New Roman" w:hAnsi="Times New Roman" w:cs="Times New Roman"/>
          <w:color w:val="212529"/>
          <w:sz w:val="24"/>
          <w:szCs w:val="24"/>
          <w:shd w:val="clear" w:color="auto" w:fill="FFFFFF"/>
        </w:rPr>
      </w:pPr>
      <w:r w:rsidRPr="00DC6AD3">
        <w:rPr>
          <w:rFonts w:ascii="Times New Roman" w:hAnsi="Times New Roman" w:cs="Times New Roman"/>
          <w:color w:val="212529"/>
          <w:sz w:val="24"/>
          <w:szCs w:val="24"/>
          <w:shd w:val="clear" w:color="auto" w:fill="FFFFFF"/>
        </w:rPr>
        <w:t xml:space="preserve">[4] Esan O, </w:t>
      </w:r>
      <w:proofErr w:type="spellStart"/>
      <w:r w:rsidRPr="00DC6AD3">
        <w:rPr>
          <w:rFonts w:ascii="Times New Roman" w:hAnsi="Times New Roman" w:cs="Times New Roman"/>
          <w:color w:val="212529"/>
          <w:sz w:val="24"/>
          <w:szCs w:val="24"/>
          <w:shd w:val="clear" w:color="auto" w:fill="FFFFFF"/>
        </w:rPr>
        <w:t>Wierzbicki</w:t>
      </w:r>
      <w:proofErr w:type="spellEnd"/>
      <w:r w:rsidRPr="00DC6AD3">
        <w:rPr>
          <w:rFonts w:ascii="Times New Roman" w:hAnsi="Times New Roman" w:cs="Times New Roman"/>
          <w:color w:val="212529"/>
          <w:sz w:val="24"/>
          <w:szCs w:val="24"/>
          <w:shd w:val="clear" w:color="auto" w:fill="FFFFFF"/>
        </w:rPr>
        <w:t xml:space="preserve"> AS. Triglycerides and cardiovascular disease. </w:t>
      </w:r>
      <w:proofErr w:type="spellStart"/>
      <w:r w:rsidRPr="00DC6AD3">
        <w:rPr>
          <w:rFonts w:ascii="Times New Roman" w:hAnsi="Times New Roman" w:cs="Times New Roman"/>
          <w:color w:val="212529"/>
          <w:sz w:val="24"/>
          <w:szCs w:val="24"/>
          <w:shd w:val="clear" w:color="auto" w:fill="FFFFFF"/>
        </w:rPr>
        <w:t>Curr</w:t>
      </w:r>
      <w:proofErr w:type="spellEnd"/>
      <w:r w:rsidRPr="00DC6AD3">
        <w:rPr>
          <w:rFonts w:ascii="Times New Roman" w:hAnsi="Times New Roman" w:cs="Times New Roman"/>
          <w:color w:val="212529"/>
          <w:sz w:val="24"/>
          <w:szCs w:val="24"/>
          <w:shd w:val="clear" w:color="auto" w:fill="FFFFFF"/>
        </w:rPr>
        <w:t xml:space="preserve"> </w:t>
      </w:r>
      <w:proofErr w:type="spellStart"/>
      <w:r w:rsidRPr="00DC6AD3">
        <w:rPr>
          <w:rFonts w:ascii="Times New Roman" w:hAnsi="Times New Roman" w:cs="Times New Roman"/>
          <w:color w:val="212529"/>
          <w:sz w:val="24"/>
          <w:szCs w:val="24"/>
          <w:shd w:val="clear" w:color="auto" w:fill="FFFFFF"/>
        </w:rPr>
        <w:t>Opin</w:t>
      </w:r>
      <w:proofErr w:type="spellEnd"/>
      <w:r w:rsidRPr="00DC6AD3">
        <w:rPr>
          <w:rFonts w:ascii="Times New Roman" w:hAnsi="Times New Roman" w:cs="Times New Roman"/>
          <w:color w:val="212529"/>
          <w:sz w:val="24"/>
          <w:szCs w:val="24"/>
          <w:shd w:val="clear" w:color="auto" w:fill="FFFFFF"/>
        </w:rPr>
        <w:t xml:space="preserve"> </w:t>
      </w:r>
      <w:proofErr w:type="spellStart"/>
      <w:r w:rsidRPr="00DC6AD3">
        <w:rPr>
          <w:rFonts w:ascii="Times New Roman" w:hAnsi="Times New Roman" w:cs="Times New Roman"/>
          <w:color w:val="212529"/>
          <w:sz w:val="24"/>
          <w:szCs w:val="24"/>
          <w:shd w:val="clear" w:color="auto" w:fill="FFFFFF"/>
        </w:rPr>
        <w:t>Cardiol</w:t>
      </w:r>
      <w:proofErr w:type="spellEnd"/>
      <w:r w:rsidRPr="00DC6AD3">
        <w:rPr>
          <w:rFonts w:ascii="Times New Roman" w:hAnsi="Times New Roman" w:cs="Times New Roman"/>
          <w:color w:val="212529"/>
          <w:sz w:val="24"/>
          <w:szCs w:val="24"/>
          <w:shd w:val="clear" w:color="auto" w:fill="FFFFFF"/>
        </w:rPr>
        <w:t xml:space="preserve">. 2021 Jul 1;36(4):469-477. </w:t>
      </w:r>
      <w:proofErr w:type="spellStart"/>
      <w:r w:rsidRPr="00DC6AD3">
        <w:rPr>
          <w:rFonts w:ascii="Times New Roman" w:hAnsi="Times New Roman" w:cs="Times New Roman"/>
          <w:color w:val="212529"/>
          <w:sz w:val="24"/>
          <w:szCs w:val="24"/>
          <w:shd w:val="clear" w:color="auto" w:fill="FFFFFF"/>
        </w:rPr>
        <w:t>doi</w:t>
      </w:r>
      <w:proofErr w:type="spellEnd"/>
      <w:r w:rsidRPr="00DC6AD3">
        <w:rPr>
          <w:rFonts w:ascii="Times New Roman" w:hAnsi="Times New Roman" w:cs="Times New Roman"/>
          <w:color w:val="212529"/>
          <w:sz w:val="24"/>
          <w:szCs w:val="24"/>
          <w:shd w:val="clear" w:color="auto" w:fill="FFFFFF"/>
        </w:rPr>
        <w:t>: 10.1097/HCO.0000000000000862. PMID: 33797418.</w:t>
      </w:r>
    </w:p>
    <w:p w14:paraId="12701A96" w14:textId="77777777" w:rsidR="00DC6AD3" w:rsidRPr="00DC6AD3" w:rsidRDefault="00DC6AD3" w:rsidP="00DC6AD3">
      <w:pPr>
        <w:rPr>
          <w:rFonts w:ascii="Times New Roman" w:hAnsi="Times New Roman" w:cs="Times New Roman"/>
          <w:color w:val="212529"/>
          <w:sz w:val="24"/>
          <w:szCs w:val="24"/>
          <w:shd w:val="clear" w:color="auto" w:fill="FFFFFF"/>
        </w:rPr>
      </w:pPr>
      <w:r w:rsidRPr="00DC6AD3">
        <w:rPr>
          <w:rFonts w:ascii="Times New Roman" w:hAnsi="Times New Roman" w:cs="Times New Roman"/>
          <w:color w:val="212529"/>
          <w:sz w:val="24"/>
          <w:szCs w:val="24"/>
          <w:shd w:val="clear" w:color="auto" w:fill="FFFFFF"/>
        </w:rPr>
        <w:t xml:space="preserve">[5] Bowden J, Holmes MV. Meta-analysis and Mendelian randomization: A review. Res Synth Methods. 2019 Dec;10(4):486-496. </w:t>
      </w:r>
      <w:proofErr w:type="spellStart"/>
      <w:r w:rsidRPr="00DC6AD3">
        <w:rPr>
          <w:rFonts w:ascii="Times New Roman" w:hAnsi="Times New Roman" w:cs="Times New Roman"/>
          <w:color w:val="212529"/>
          <w:sz w:val="24"/>
          <w:szCs w:val="24"/>
          <w:shd w:val="clear" w:color="auto" w:fill="FFFFFF"/>
        </w:rPr>
        <w:t>doi</w:t>
      </w:r>
      <w:proofErr w:type="spellEnd"/>
      <w:r w:rsidRPr="00DC6AD3">
        <w:rPr>
          <w:rFonts w:ascii="Times New Roman" w:hAnsi="Times New Roman" w:cs="Times New Roman"/>
          <w:color w:val="212529"/>
          <w:sz w:val="24"/>
          <w:szCs w:val="24"/>
          <w:shd w:val="clear" w:color="auto" w:fill="FFFFFF"/>
        </w:rPr>
        <w:t xml:space="preserve">: 10.1002/jrsm.1346. </w:t>
      </w:r>
      <w:proofErr w:type="spellStart"/>
      <w:r w:rsidRPr="00DC6AD3">
        <w:rPr>
          <w:rFonts w:ascii="Times New Roman" w:hAnsi="Times New Roman" w:cs="Times New Roman"/>
          <w:color w:val="212529"/>
          <w:sz w:val="24"/>
          <w:szCs w:val="24"/>
          <w:shd w:val="clear" w:color="auto" w:fill="FFFFFF"/>
        </w:rPr>
        <w:t>Epub</w:t>
      </w:r>
      <w:proofErr w:type="spellEnd"/>
      <w:r w:rsidRPr="00DC6AD3">
        <w:rPr>
          <w:rFonts w:ascii="Times New Roman" w:hAnsi="Times New Roman" w:cs="Times New Roman"/>
          <w:color w:val="212529"/>
          <w:sz w:val="24"/>
          <w:szCs w:val="24"/>
          <w:shd w:val="clear" w:color="auto" w:fill="FFFFFF"/>
        </w:rPr>
        <w:t xml:space="preserve"> 2019 Apr 23. PMID: 30861319; PMCID: PMC6973275.</w:t>
      </w:r>
    </w:p>
    <w:p w14:paraId="71B8AC54" w14:textId="77777777" w:rsidR="00DC6AD3" w:rsidRPr="00DC6AD3" w:rsidRDefault="00DC6AD3" w:rsidP="00DC6AD3">
      <w:pPr>
        <w:rPr>
          <w:rFonts w:ascii="Times New Roman" w:hAnsi="Times New Roman" w:cs="Times New Roman"/>
          <w:color w:val="212529"/>
          <w:sz w:val="24"/>
          <w:szCs w:val="24"/>
          <w:shd w:val="clear" w:color="auto" w:fill="FFFFFF"/>
        </w:rPr>
      </w:pPr>
      <w:r w:rsidRPr="00DC6AD3">
        <w:rPr>
          <w:rFonts w:ascii="Times New Roman" w:hAnsi="Times New Roman" w:cs="Times New Roman"/>
          <w:color w:val="212529"/>
          <w:sz w:val="24"/>
          <w:szCs w:val="24"/>
          <w:shd w:val="clear" w:color="auto" w:fill="FFFFFF"/>
        </w:rPr>
        <w:t xml:space="preserve">[6] Ma M, Zhi H, Yang S, Yu EY, Wang L. Body Mass Index and the Risk of Atrial Fibrillation: A Mendelian Randomization Study. Nutrients. 2022 Apr 29;14(9):1878. </w:t>
      </w:r>
      <w:proofErr w:type="spellStart"/>
      <w:r w:rsidRPr="00DC6AD3">
        <w:rPr>
          <w:rFonts w:ascii="Times New Roman" w:hAnsi="Times New Roman" w:cs="Times New Roman"/>
          <w:color w:val="212529"/>
          <w:sz w:val="24"/>
          <w:szCs w:val="24"/>
          <w:shd w:val="clear" w:color="auto" w:fill="FFFFFF"/>
        </w:rPr>
        <w:t>doi</w:t>
      </w:r>
      <w:proofErr w:type="spellEnd"/>
      <w:r w:rsidRPr="00DC6AD3">
        <w:rPr>
          <w:rFonts w:ascii="Times New Roman" w:hAnsi="Times New Roman" w:cs="Times New Roman"/>
          <w:color w:val="212529"/>
          <w:sz w:val="24"/>
          <w:szCs w:val="24"/>
          <w:shd w:val="clear" w:color="auto" w:fill="FFFFFF"/>
        </w:rPr>
        <w:t>: 10.3390/nu14091878. PMID: 35565843; PMCID: PMC9101688.</w:t>
      </w:r>
    </w:p>
    <w:p w14:paraId="54B8096D" w14:textId="77777777" w:rsidR="00DC6AD3" w:rsidRPr="00DC6AD3" w:rsidRDefault="00DC6AD3" w:rsidP="00DC6AD3">
      <w:pPr>
        <w:rPr>
          <w:rFonts w:ascii="Times New Roman" w:hAnsi="Times New Roman" w:cs="Times New Roman"/>
          <w:color w:val="212529"/>
          <w:sz w:val="24"/>
          <w:szCs w:val="24"/>
          <w:shd w:val="clear" w:color="auto" w:fill="FFFFFF"/>
        </w:rPr>
      </w:pPr>
      <w:r w:rsidRPr="00DC6AD3">
        <w:rPr>
          <w:rFonts w:ascii="Times New Roman" w:hAnsi="Times New Roman" w:cs="Times New Roman"/>
          <w:color w:val="212529"/>
          <w:sz w:val="24"/>
          <w:szCs w:val="24"/>
          <w:shd w:val="clear" w:color="auto" w:fill="FFFFFF"/>
        </w:rPr>
        <w:t xml:space="preserve">[7] Ma M, Zhi H, Yang S, Yu EY, Wang L. Body Mass Index and the Risk of Atrial Fibrillation: A Mendelian Randomization Study. Nutrients. 2022 Apr 29;14(9):1878. </w:t>
      </w:r>
      <w:proofErr w:type="spellStart"/>
      <w:r w:rsidRPr="00DC6AD3">
        <w:rPr>
          <w:rFonts w:ascii="Times New Roman" w:hAnsi="Times New Roman" w:cs="Times New Roman"/>
          <w:color w:val="212529"/>
          <w:sz w:val="24"/>
          <w:szCs w:val="24"/>
          <w:shd w:val="clear" w:color="auto" w:fill="FFFFFF"/>
        </w:rPr>
        <w:t>doi</w:t>
      </w:r>
      <w:proofErr w:type="spellEnd"/>
      <w:r w:rsidRPr="00DC6AD3">
        <w:rPr>
          <w:rFonts w:ascii="Times New Roman" w:hAnsi="Times New Roman" w:cs="Times New Roman"/>
          <w:color w:val="212529"/>
          <w:sz w:val="24"/>
          <w:szCs w:val="24"/>
          <w:shd w:val="clear" w:color="auto" w:fill="FFFFFF"/>
        </w:rPr>
        <w:t>: 10.3390/nu14091878. PMID: 35565843; PMCID: PMC9101688.</w:t>
      </w:r>
    </w:p>
    <w:p w14:paraId="334E7EA1" w14:textId="77777777" w:rsidR="00DC6AD3" w:rsidRPr="00DC6AD3" w:rsidRDefault="00DC6AD3" w:rsidP="00DC6AD3">
      <w:pPr>
        <w:rPr>
          <w:rFonts w:ascii="Times New Roman" w:hAnsi="Times New Roman" w:cs="Times New Roman"/>
          <w:color w:val="212529"/>
          <w:sz w:val="24"/>
          <w:szCs w:val="24"/>
          <w:shd w:val="clear" w:color="auto" w:fill="FFFFFF"/>
        </w:rPr>
      </w:pPr>
      <w:r w:rsidRPr="00DC6AD3">
        <w:rPr>
          <w:rFonts w:ascii="Times New Roman" w:hAnsi="Times New Roman" w:cs="Times New Roman"/>
          <w:color w:val="212529"/>
          <w:sz w:val="24"/>
          <w:szCs w:val="24"/>
          <w:shd w:val="clear" w:color="auto" w:fill="FFFFFF"/>
        </w:rPr>
        <w:t xml:space="preserve">[8] Yin KJ, Huang JX, Wang P, Yang XK, Tao SS, Li HM, Ni J, Pan HF. No Genetic Causal Association Between Periodontitis and Arthritis: A Bidirectional Two-Sample Mendelian Randomization Analysis. Front Immunol. 2022 Jan </w:t>
      </w:r>
      <w:proofErr w:type="gramStart"/>
      <w:r w:rsidRPr="00DC6AD3">
        <w:rPr>
          <w:rFonts w:ascii="Times New Roman" w:hAnsi="Times New Roman" w:cs="Times New Roman"/>
          <w:color w:val="212529"/>
          <w:sz w:val="24"/>
          <w:szCs w:val="24"/>
          <w:shd w:val="clear" w:color="auto" w:fill="FFFFFF"/>
        </w:rPr>
        <w:t>26;13:808832</w:t>
      </w:r>
      <w:proofErr w:type="gramEnd"/>
      <w:r w:rsidRPr="00DC6AD3">
        <w:rPr>
          <w:rFonts w:ascii="Times New Roman" w:hAnsi="Times New Roman" w:cs="Times New Roman"/>
          <w:color w:val="212529"/>
          <w:sz w:val="24"/>
          <w:szCs w:val="24"/>
          <w:shd w:val="clear" w:color="auto" w:fill="FFFFFF"/>
        </w:rPr>
        <w:t xml:space="preserve">. </w:t>
      </w:r>
      <w:proofErr w:type="spellStart"/>
      <w:r w:rsidRPr="00DC6AD3">
        <w:rPr>
          <w:rFonts w:ascii="Times New Roman" w:hAnsi="Times New Roman" w:cs="Times New Roman"/>
          <w:color w:val="212529"/>
          <w:sz w:val="24"/>
          <w:szCs w:val="24"/>
          <w:shd w:val="clear" w:color="auto" w:fill="FFFFFF"/>
        </w:rPr>
        <w:t>doi</w:t>
      </w:r>
      <w:proofErr w:type="spellEnd"/>
      <w:r w:rsidRPr="00DC6AD3">
        <w:rPr>
          <w:rFonts w:ascii="Times New Roman" w:hAnsi="Times New Roman" w:cs="Times New Roman"/>
          <w:color w:val="212529"/>
          <w:sz w:val="24"/>
          <w:szCs w:val="24"/>
          <w:shd w:val="clear" w:color="auto" w:fill="FFFFFF"/>
        </w:rPr>
        <w:t>: 10.3389/fimmu.2022.808832. PMID: 35154127; PMCID: PMC8825874.</w:t>
      </w:r>
    </w:p>
    <w:p w14:paraId="655CACC5" w14:textId="77777777" w:rsidR="00DC6AD3" w:rsidRPr="00DC6AD3" w:rsidRDefault="00DC6AD3" w:rsidP="00DC6AD3">
      <w:pPr>
        <w:rPr>
          <w:rFonts w:ascii="Times New Roman" w:hAnsi="Times New Roman" w:cs="Times New Roman"/>
          <w:color w:val="212529"/>
          <w:sz w:val="24"/>
          <w:szCs w:val="24"/>
          <w:shd w:val="clear" w:color="auto" w:fill="FFFFFF"/>
        </w:rPr>
      </w:pPr>
      <w:r w:rsidRPr="00DC6AD3">
        <w:rPr>
          <w:rFonts w:ascii="Times New Roman" w:hAnsi="Times New Roman" w:cs="Times New Roman"/>
          <w:color w:val="212529"/>
          <w:sz w:val="24"/>
          <w:szCs w:val="24"/>
          <w:shd w:val="clear" w:color="auto" w:fill="FFFFFF"/>
        </w:rPr>
        <w:t xml:space="preserve">[9] Liu K, Zou J, Fan H, Hu H, You Z. Causal effects of gut microbiota on diabetic retinopathy: A Mendelian randomization study. Front Immunol. 2022 Sep </w:t>
      </w:r>
      <w:proofErr w:type="gramStart"/>
      <w:r w:rsidRPr="00DC6AD3">
        <w:rPr>
          <w:rFonts w:ascii="Times New Roman" w:hAnsi="Times New Roman" w:cs="Times New Roman"/>
          <w:color w:val="212529"/>
          <w:sz w:val="24"/>
          <w:szCs w:val="24"/>
          <w:shd w:val="clear" w:color="auto" w:fill="FFFFFF"/>
        </w:rPr>
        <w:t>8;13:930318</w:t>
      </w:r>
      <w:proofErr w:type="gramEnd"/>
      <w:r w:rsidRPr="00DC6AD3">
        <w:rPr>
          <w:rFonts w:ascii="Times New Roman" w:hAnsi="Times New Roman" w:cs="Times New Roman"/>
          <w:color w:val="212529"/>
          <w:sz w:val="24"/>
          <w:szCs w:val="24"/>
          <w:shd w:val="clear" w:color="auto" w:fill="FFFFFF"/>
        </w:rPr>
        <w:t xml:space="preserve">. </w:t>
      </w:r>
      <w:proofErr w:type="spellStart"/>
      <w:r w:rsidRPr="00DC6AD3">
        <w:rPr>
          <w:rFonts w:ascii="Times New Roman" w:hAnsi="Times New Roman" w:cs="Times New Roman"/>
          <w:color w:val="212529"/>
          <w:sz w:val="24"/>
          <w:szCs w:val="24"/>
          <w:shd w:val="clear" w:color="auto" w:fill="FFFFFF"/>
        </w:rPr>
        <w:t>doi</w:t>
      </w:r>
      <w:proofErr w:type="spellEnd"/>
      <w:r w:rsidRPr="00DC6AD3">
        <w:rPr>
          <w:rFonts w:ascii="Times New Roman" w:hAnsi="Times New Roman" w:cs="Times New Roman"/>
          <w:color w:val="212529"/>
          <w:sz w:val="24"/>
          <w:szCs w:val="24"/>
          <w:shd w:val="clear" w:color="auto" w:fill="FFFFFF"/>
        </w:rPr>
        <w:t xml:space="preserve">: 10.3389/fimmu.2022.930318. PMID: 36159877; PMCID: PMC9496187. </w:t>
      </w:r>
    </w:p>
    <w:p w14:paraId="2F5CE9F1" w14:textId="77777777" w:rsidR="00DC6AD3" w:rsidRPr="00DC6AD3" w:rsidRDefault="00DC6AD3" w:rsidP="00DC6AD3">
      <w:pPr>
        <w:rPr>
          <w:rFonts w:ascii="Times New Roman" w:hAnsi="Times New Roman" w:cs="Times New Roman"/>
          <w:color w:val="212529"/>
          <w:sz w:val="24"/>
          <w:szCs w:val="24"/>
          <w:shd w:val="clear" w:color="auto" w:fill="FFFFFF"/>
        </w:rPr>
      </w:pPr>
      <w:r w:rsidRPr="00DC6AD3">
        <w:rPr>
          <w:rFonts w:ascii="Times New Roman" w:hAnsi="Times New Roman" w:cs="Times New Roman"/>
          <w:color w:val="212529"/>
          <w:sz w:val="24"/>
          <w:szCs w:val="24"/>
          <w:shd w:val="clear" w:color="auto" w:fill="FFFFFF"/>
        </w:rPr>
        <w:t xml:space="preserve">[10] Xu J, Zhang S, Tian Y, Si H, Zeng Y, Wu Y, Liu Y, Li M, Sun K, Wu L, Shen B. Genetic Causal Association between Iron Status and Osteoarthritis: A Two-Sample Mendelian Randomization. Nutrients. 2022 Sep 6;14(18):3683. </w:t>
      </w:r>
      <w:proofErr w:type="spellStart"/>
      <w:r w:rsidRPr="00DC6AD3">
        <w:rPr>
          <w:rFonts w:ascii="Times New Roman" w:hAnsi="Times New Roman" w:cs="Times New Roman"/>
          <w:color w:val="212529"/>
          <w:sz w:val="24"/>
          <w:szCs w:val="24"/>
          <w:shd w:val="clear" w:color="auto" w:fill="FFFFFF"/>
        </w:rPr>
        <w:t>doi</w:t>
      </w:r>
      <w:proofErr w:type="spellEnd"/>
      <w:r w:rsidRPr="00DC6AD3">
        <w:rPr>
          <w:rFonts w:ascii="Times New Roman" w:hAnsi="Times New Roman" w:cs="Times New Roman"/>
          <w:color w:val="212529"/>
          <w:sz w:val="24"/>
          <w:szCs w:val="24"/>
          <w:shd w:val="clear" w:color="auto" w:fill="FFFFFF"/>
        </w:rPr>
        <w:t>: 10.3390/nu14183683. PMID: 36145059; PMCID: PMC9501024.</w:t>
      </w:r>
    </w:p>
    <w:p w14:paraId="1A879D5E" w14:textId="77777777" w:rsidR="00DC6AD3" w:rsidRPr="00DC6AD3" w:rsidRDefault="00DC6AD3" w:rsidP="00DC6AD3">
      <w:pPr>
        <w:rPr>
          <w:rFonts w:ascii="Times New Roman" w:hAnsi="Times New Roman" w:cs="Times New Roman"/>
          <w:color w:val="212529"/>
          <w:sz w:val="24"/>
          <w:szCs w:val="24"/>
          <w:shd w:val="clear" w:color="auto" w:fill="FFFFFF"/>
        </w:rPr>
      </w:pPr>
      <w:r w:rsidRPr="00DC6AD3">
        <w:rPr>
          <w:rFonts w:ascii="Times New Roman" w:hAnsi="Times New Roman" w:cs="Times New Roman"/>
          <w:color w:val="212529"/>
          <w:sz w:val="24"/>
          <w:szCs w:val="24"/>
          <w:shd w:val="clear" w:color="auto" w:fill="FFFFFF"/>
        </w:rPr>
        <w:t xml:space="preserve">[11] Burgess S, Thompson SG. Interpreting findings from Mendelian randomization using the MR-Egger method. </w:t>
      </w:r>
      <w:proofErr w:type="spellStart"/>
      <w:r w:rsidRPr="00DC6AD3">
        <w:rPr>
          <w:rFonts w:ascii="Times New Roman" w:hAnsi="Times New Roman" w:cs="Times New Roman"/>
          <w:color w:val="212529"/>
          <w:sz w:val="24"/>
          <w:szCs w:val="24"/>
          <w:shd w:val="clear" w:color="auto" w:fill="FFFFFF"/>
        </w:rPr>
        <w:t>Eur</w:t>
      </w:r>
      <w:proofErr w:type="spellEnd"/>
      <w:r w:rsidRPr="00DC6AD3">
        <w:rPr>
          <w:rFonts w:ascii="Times New Roman" w:hAnsi="Times New Roman" w:cs="Times New Roman"/>
          <w:color w:val="212529"/>
          <w:sz w:val="24"/>
          <w:szCs w:val="24"/>
          <w:shd w:val="clear" w:color="auto" w:fill="FFFFFF"/>
        </w:rPr>
        <w:t xml:space="preserve"> J Epidemiol. 2017 May;32(5):377-389. </w:t>
      </w:r>
      <w:proofErr w:type="spellStart"/>
      <w:r w:rsidRPr="00DC6AD3">
        <w:rPr>
          <w:rFonts w:ascii="Times New Roman" w:hAnsi="Times New Roman" w:cs="Times New Roman"/>
          <w:color w:val="212529"/>
          <w:sz w:val="24"/>
          <w:szCs w:val="24"/>
          <w:shd w:val="clear" w:color="auto" w:fill="FFFFFF"/>
        </w:rPr>
        <w:t>doi</w:t>
      </w:r>
      <w:proofErr w:type="spellEnd"/>
      <w:r w:rsidRPr="00DC6AD3">
        <w:rPr>
          <w:rFonts w:ascii="Times New Roman" w:hAnsi="Times New Roman" w:cs="Times New Roman"/>
          <w:color w:val="212529"/>
          <w:sz w:val="24"/>
          <w:szCs w:val="24"/>
          <w:shd w:val="clear" w:color="auto" w:fill="FFFFFF"/>
        </w:rPr>
        <w:t xml:space="preserve">: 10.1007/s10654-017-0255-x. </w:t>
      </w:r>
      <w:proofErr w:type="spellStart"/>
      <w:r w:rsidRPr="00DC6AD3">
        <w:rPr>
          <w:rFonts w:ascii="Times New Roman" w:hAnsi="Times New Roman" w:cs="Times New Roman"/>
          <w:color w:val="212529"/>
          <w:sz w:val="24"/>
          <w:szCs w:val="24"/>
          <w:shd w:val="clear" w:color="auto" w:fill="FFFFFF"/>
        </w:rPr>
        <w:t>Epub</w:t>
      </w:r>
      <w:proofErr w:type="spellEnd"/>
      <w:r w:rsidRPr="00DC6AD3">
        <w:rPr>
          <w:rFonts w:ascii="Times New Roman" w:hAnsi="Times New Roman" w:cs="Times New Roman"/>
          <w:color w:val="212529"/>
          <w:sz w:val="24"/>
          <w:szCs w:val="24"/>
          <w:shd w:val="clear" w:color="auto" w:fill="FFFFFF"/>
        </w:rPr>
        <w:t xml:space="preserve"> 2017 May 19. Erratum in: </w:t>
      </w:r>
      <w:proofErr w:type="spellStart"/>
      <w:r w:rsidRPr="00DC6AD3">
        <w:rPr>
          <w:rFonts w:ascii="Times New Roman" w:hAnsi="Times New Roman" w:cs="Times New Roman"/>
          <w:color w:val="212529"/>
          <w:sz w:val="24"/>
          <w:szCs w:val="24"/>
          <w:shd w:val="clear" w:color="auto" w:fill="FFFFFF"/>
        </w:rPr>
        <w:t>Eur</w:t>
      </w:r>
      <w:proofErr w:type="spellEnd"/>
      <w:r w:rsidRPr="00DC6AD3">
        <w:rPr>
          <w:rFonts w:ascii="Times New Roman" w:hAnsi="Times New Roman" w:cs="Times New Roman"/>
          <w:color w:val="212529"/>
          <w:sz w:val="24"/>
          <w:szCs w:val="24"/>
          <w:shd w:val="clear" w:color="auto" w:fill="FFFFFF"/>
        </w:rPr>
        <w:t xml:space="preserve"> J Epidemiol. 2017 Jun </w:t>
      </w:r>
      <w:proofErr w:type="gramStart"/>
      <w:r w:rsidRPr="00DC6AD3">
        <w:rPr>
          <w:rFonts w:ascii="Times New Roman" w:hAnsi="Times New Roman" w:cs="Times New Roman"/>
          <w:color w:val="212529"/>
          <w:sz w:val="24"/>
          <w:szCs w:val="24"/>
          <w:shd w:val="clear" w:color="auto" w:fill="FFFFFF"/>
        </w:rPr>
        <w:t>29;:</w:t>
      </w:r>
      <w:proofErr w:type="gramEnd"/>
      <w:r w:rsidRPr="00DC6AD3">
        <w:rPr>
          <w:rFonts w:ascii="Times New Roman" w:hAnsi="Times New Roman" w:cs="Times New Roman"/>
          <w:color w:val="212529"/>
          <w:sz w:val="24"/>
          <w:szCs w:val="24"/>
          <w:shd w:val="clear" w:color="auto" w:fill="FFFFFF"/>
        </w:rPr>
        <w:t xml:space="preserve"> PMID: 28527048; PMCID: PMC5506233.</w:t>
      </w:r>
    </w:p>
    <w:p w14:paraId="5FACD851" w14:textId="77777777" w:rsidR="00DC6AD3" w:rsidRPr="00DC6AD3" w:rsidRDefault="00DC6AD3" w:rsidP="00DC6AD3">
      <w:pPr>
        <w:rPr>
          <w:rFonts w:ascii="Times New Roman" w:hAnsi="Times New Roman" w:cs="Times New Roman"/>
          <w:color w:val="212529"/>
          <w:sz w:val="24"/>
          <w:szCs w:val="24"/>
          <w:shd w:val="clear" w:color="auto" w:fill="FFFFFF"/>
        </w:rPr>
      </w:pPr>
      <w:r w:rsidRPr="00DC6AD3">
        <w:rPr>
          <w:rFonts w:ascii="Times New Roman" w:hAnsi="Times New Roman" w:cs="Times New Roman"/>
          <w:color w:val="212529"/>
          <w:sz w:val="24"/>
          <w:szCs w:val="24"/>
          <w:shd w:val="clear" w:color="auto" w:fill="FFFFFF"/>
        </w:rPr>
        <w:t xml:space="preserve">[12] Miao R, Li J, Meng C, Li Y, Tang H, Wang J, Deng P, Lu Y. Diet-Derived Circulating Antioxidants and Risk of Stroke: A Mendelian Randomization Study. Oxid Med Cell </w:t>
      </w:r>
      <w:proofErr w:type="spellStart"/>
      <w:r w:rsidRPr="00DC6AD3">
        <w:rPr>
          <w:rFonts w:ascii="Times New Roman" w:hAnsi="Times New Roman" w:cs="Times New Roman"/>
          <w:color w:val="212529"/>
          <w:sz w:val="24"/>
          <w:szCs w:val="24"/>
          <w:shd w:val="clear" w:color="auto" w:fill="FFFFFF"/>
        </w:rPr>
        <w:t>Longev</w:t>
      </w:r>
      <w:proofErr w:type="spellEnd"/>
      <w:r w:rsidRPr="00DC6AD3">
        <w:rPr>
          <w:rFonts w:ascii="Times New Roman" w:hAnsi="Times New Roman" w:cs="Times New Roman"/>
          <w:color w:val="212529"/>
          <w:sz w:val="24"/>
          <w:szCs w:val="24"/>
          <w:shd w:val="clear" w:color="auto" w:fill="FFFFFF"/>
        </w:rPr>
        <w:t xml:space="preserve">. 2022 Jan </w:t>
      </w:r>
      <w:proofErr w:type="gramStart"/>
      <w:r w:rsidRPr="00DC6AD3">
        <w:rPr>
          <w:rFonts w:ascii="Times New Roman" w:hAnsi="Times New Roman" w:cs="Times New Roman"/>
          <w:color w:val="212529"/>
          <w:sz w:val="24"/>
          <w:szCs w:val="24"/>
          <w:shd w:val="clear" w:color="auto" w:fill="FFFFFF"/>
        </w:rPr>
        <w:t>17;2022:6457318</w:t>
      </w:r>
      <w:proofErr w:type="gramEnd"/>
      <w:r w:rsidRPr="00DC6AD3">
        <w:rPr>
          <w:rFonts w:ascii="Times New Roman" w:hAnsi="Times New Roman" w:cs="Times New Roman"/>
          <w:color w:val="212529"/>
          <w:sz w:val="24"/>
          <w:szCs w:val="24"/>
          <w:shd w:val="clear" w:color="auto" w:fill="FFFFFF"/>
        </w:rPr>
        <w:t xml:space="preserve">. </w:t>
      </w:r>
      <w:proofErr w:type="spellStart"/>
      <w:r w:rsidRPr="00DC6AD3">
        <w:rPr>
          <w:rFonts w:ascii="Times New Roman" w:hAnsi="Times New Roman" w:cs="Times New Roman"/>
          <w:color w:val="212529"/>
          <w:sz w:val="24"/>
          <w:szCs w:val="24"/>
          <w:shd w:val="clear" w:color="auto" w:fill="FFFFFF"/>
        </w:rPr>
        <w:t>doi</w:t>
      </w:r>
      <w:proofErr w:type="spellEnd"/>
      <w:r w:rsidRPr="00DC6AD3">
        <w:rPr>
          <w:rFonts w:ascii="Times New Roman" w:hAnsi="Times New Roman" w:cs="Times New Roman"/>
          <w:color w:val="212529"/>
          <w:sz w:val="24"/>
          <w:szCs w:val="24"/>
          <w:shd w:val="clear" w:color="auto" w:fill="FFFFFF"/>
        </w:rPr>
        <w:t>: 10.1155/2022/6457318. PMID: 35082970; PMCID: PMC8786473.</w:t>
      </w:r>
    </w:p>
    <w:p w14:paraId="7B5C9F48" w14:textId="04F38BF9" w:rsidR="00DC6AD3" w:rsidRPr="00DC6AD3" w:rsidRDefault="00DC6AD3" w:rsidP="00DC6AD3">
      <w:pPr>
        <w:rPr>
          <w:rFonts w:ascii="Times New Roman" w:hAnsi="Times New Roman" w:cs="Times New Roman"/>
          <w:color w:val="212529"/>
          <w:sz w:val="24"/>
          <w:szCs w:val="24"/>
          <w:shd w:val="clear" w:color="auto" w:fill="FFFFFF"/>
        </w:rPr>
      </w:pPr>
      <w:r w:rsidRPr="00DC6AD3">
        <w:rPr>
          <w:rFonts w:ascii="Times New Roman" w:hAnsi="Times New Roman" w:cs="Times New Roman"/>
          <w:color w:val="212529"/>
          <w:sz w:val="24"/>
          <w:szCs w:val="24"/>
          <w:shd w:val="clear" w:color="auto" w:fill="FFFFFF"/>
        </w:rPr>
        <w:lastRenderedPageBreak/>
        <w:t xml:space="preserve">[13] Guan M, Yan L, Li R, Xu Y, Chen D, Li S, Ma F, Zhang X. Integration of leave-one-out method and real-time live cell reporter array system to assess the toxicity of mixtures. Environ Res. 2022 Nov;214(Pt 3):114110. </w:t>
      </w:r>
      <w:proofErr w:type="spellStart"/>
      <w:r w:rsidRPr="00DC6AD3">
        <w:rPr>
          <w:rFonts w:ascii="Times New Roman" w:hAnsi="Times New Roman" w:cs="Times New Roman"/>
          <w:color w:val="212529"/>
          <w:sz w:val="24"/>
          <w:szCs w:val="24"/>
          <w:shd w:val="clear" w:color="auto" w:fill="FFFFFF"/>
        </w:rPr>
        <w:t>doi</w:t>
      </w:r>
      <w:proofErr w:type="spellEnd"/>
      <w:r w:rsidRPr="00DC6AD3">
        <w:rPr>
          <w:rFonts w:ascii="Times New Roman" w:hAnsi="Times New Roman" w:cs="Times New Roman"/>
          <w:color w:val="212529"/>
          <w:sz w:val="24"/>
          <w:szCs w:val="24"/>
          <w:shd w:val="clear" w:color="auto" w:fill="FFFFFF"/>
        </w:rPr>
        <w:t xml:space="preserve">: 10.1016/j.envres.2022.114110. </w:t>
      </w:r>
      <w:proofErr w:type="spellStart"/>
      <w:r w:rsidRPr="00DC6AD3">
        <w:rPr>
          <w:rFonts w:ascii="Times New Roman" w:hAnsi="Times New Roman" w:cs="Times New Roman"/>
          <w:color w:val="212529"/>
          <w:sz w:val="24"/>
          <w:szCs w:val="24"/>
          <w:shd w:val="clear" w:color="auto" w:fill="FFFFFF"/>
        </w:rPr>
        <w:t>Epub</w:t>
      </w:r>
      <w:proofErr w:type="spellEnd"/>
      <w:r w:rsidRPr="00DC6AD3">
        <w:rPr>
          <w:rFonts w:ascii="Times New Roman" w:hAnsi="Times New Roman" w:cs="Times New Roman"/>
          <w:color w:val="212529"/>
          <w:sz w:val="24"/>
          <w:szCs w:val="24"/>
          <w:shd w:val="clear" w:color="auto" w:fill="FFFFFF"/>
        </w:rPr>
        <w:t xml:space="preserve"> 2022 Aug 17. PMID: 35985486.</w:t>
      </w:r>
    </w:p>
    <w:sectPr w:rsidR="00DC6AD3" w:rsidRPr="00DC6A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9600E" w14:textId="77777777" w:rsidR="00183EE0" w:rsidRDefault="00183EE0" w:rsidP="00655674">
      <w:r>
        <w:separator/>
      </w:r>
    </w:p>
  </w:endnote>
  <w:endnote w:type="continuationSeparator" w:id="0">
    <w:p w14:paraId="084D9A7D" w14:textId="77777777" w:rsidR="00183EE0" w:rsidRDefault="00183EE0" w:rsidP="006556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B51CC" w14:textId="77777777" w:rsidR="00183EE0" w:rsidRDefault="00183EE0" w:rsidP="00655674">
      <w:r>
        <w:separator/>
      </w:r>
    </w:p>
  </w:footnote>
  <w:footnote w:type="continuationSeparator" w:id="0">
    <w:p w14:paraId="4EABFFA5" w14:textId="77777777" w:rsidR="00183EE0" w:rsidRDefault="00183EE0" w:rsidP="006556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1F1B28"/>
    <w:multiLevelType w:val="hybridMultilevel"/>
    <w:tmpl w:val="F8CAF3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FFC791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54C1479C"/>
    <w:multiLevelType w:val="multilevel"/>
    <w:tmpl w:val="25242FE0"/>
    <w:lvl w:ilvl="0">
      <w:start w:val="1"/>
      <w:numFmt w:val="decimal"/>
      <w:lvlText w:val="%1."/>
      <w:lvlJc w:val="left"/>
      <w:pPr>
        <w:ind w:left="360" w:hanging="360"/>
      </w:pPr>
      <w:rPr>
        <w:rFonts w:hint="default"/>
        <w:b/>
        <w:bCs w: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808866158">
    <w:abstractNumId w:val="0"/>
  </w:num>
  <w:num w:numId="2" w16cid:durableId="1758822357">
    <w:abstractNumId w:val="2"/>
  </w:num>
  <w:num w:numId="3" w16cid:durableId="572155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B5A"/>
    <w:rsid w:val="00044871"/>
    <w:rsid w:val="00063B72"/>
    <w:rsid w:val="00114739"/>
    <w:rsid w:val="00183EE0"/>
    <w:rsid w:val="001E0B3B"/>
    <w:rsid w:val="0033484E"/>
    <w:rsid w:val="00370276"/>
    <w:rsid w:val="004235B0"/>
    <w:rsid w:val="00434E79"/>
    <w:rsid w:val="00443E89"/>
    <w:rsid w:val="00592048"/>
    <w:rsid w:val="00655674"/>
    <w:rsid w:val="00676318"/>
    <w:rsid w:val="00750A4E"/>
    <w:rsid w:val="007830A4"/>
    <w:rsid w:val="007B5551"/>
    <w:rsid w:val="007D068C"/>
    <w:rsid w:val="00862132"/>
    <w:rsid w:val="008C2043"/>
    <w:rsid w:val="009A56EC"/>
    <w:rsid w:val="009D6E6D"/>
    <w:rsid w:val="009E2E40"/>
    <w:rsid w:val="00A347C7"/>
    <w:rsid w:val="00A42B9E"/>
    <w:rsid w:val="00A65B99"/>
    <w:rsid w:val="00AF45F7"/>
    <w:rsid w:val="00BF2DBB"/>
    <w:rsid w:val="00C36B5A"/>
    <w:rsid w:val="00C60F3F"/>
    <w:rsid w:val="00C87A65"/>
    <w:rsid w:val="00DB2F22"/>
    <w:rsid w:val="00DC6AD3"/>
    <w:rsid w:val="00EC4FFD"/>
    <w:rsid w:val="00EC793D"/>
    <w:rsid w:val="00F00891"/>
    <w:rsid w:val="00F212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CEE8E2E"/>
  <w15:chartTrackingRefBased/>
  <w15:docId w15:val="{6043EBCA-EFE2-4C50-94C8-26D89706A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36B5A"/>
    <w:pPr>
      <w:widowControl w:val="0"/>
      <w:jc w:val="both"/>
    </w:pPr>
  </w:style>
  <w:style w:type="paragraph" w:styleId="1">
    <w:name w:val="heading 1"/>
    <w:basedOn w:val="a"/>
    <w:next w:val="a"/>
    <w:link w:val="10"/>
    <w:uiPriority w:val="9"/>
    <w:qFormat/>
    <w:rsid w:val="00C36B5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36B5A"/>
    <w:rPr>
      <w:b/>
      <w:bCs/>
      <w:kern w:val="44"/>
      <w:sz w:val="44"/>
      <w:szCs w:val="44"/>
    </w:rPr>
  </w:style>
  <w:style w:type="paragraph" w:styleId="a3">
    <w:name w:val="List Paragraph"/>
    <w:basedOn w:val="a"/>
    <w:uiPriority w:val="34"/>
    <w:qFormat/>
    <w:rsid w:val="00C36B5A"/>
    <w:pPr>
      <w:ind w:firstLineChars="200" w:firstLine="420"/>
    </w:pPr>
  </w:style>
  <w:style w:type="character" w:styleId="a4">
    <w:name w:val="Hyperlink"/>
    <w:basedOn w:val="a0"/>
    <w:uiPriority w:val="99"/>
    <w:unhideWhenUsed/>
    <w:rsid w:val="00434E79"/>
    <w:rPr>
      <w:color w:val="0000FF"/>
      <w:u w:val="single"/>
    </w:rPr>
  </w:style>
  <w:style w:type="character" w:styleId="a5">
    <w:name w:val="Unresolved Mention"/>
    <w:basedOn w:val="a0"/>
    <w:uiPriority w:val="99"/>
    <w:semiHidden/>
    <w:unhideWhenUsed/>
    <w:rsid w:val="00114739"/>
    <w:rPr>
      <w:color w:val="605E5C"/>
      <w:shd w:val="clear" w:color="auto" w:fill="E1DFDD"/>
    </w:rPr>
  </w:style>
  <w:style w:type="paragraph" w:styleId="a6">
    <w:name w:val="header"/>
    <w:basedOn w:val="a"/>
    <w:link w:val="a7"/>
    <w:uiPriority w:val="99"/>
    <w:unhideWhenUsed/>
    <w:rsid w:val="00655674"/>
    <w:pPr>
      <w:tabs>
        <w:tab w:val="center" w:pos="4153"/>
        <w:tab w:val="right" w:pos="8306"/>
      </w:tabs>
      <w:snapToGrid w:val="0"/>
      <w:jc w:val="center"/>
    </w:pPr>
    <w:rPr>
      <w:sz w:val="18"/>
      <w:szCs w:val="18"/>
    </w:rPr>
  </w:style>
  <w:style w:type="character" w:customStyle="1" w:styleId="a7">
    <w:name w:val="页眉 字符"/>
    <w:basedOn w:val="a0"/>
    <w:link w:val="a6"/>
    <w:uiPriority w:val="99"/>
    <w:rsid w:val="00655674"/>
    <w:rPr>
      <w:sz w:val="18"/>
      <w:szCs w:val="18"/>
    </w:rPr>
  </w:style>
  <w:style w:type="paragraph" w:styleId="a8">
    <w:name w:val="footer"/>
    <w:basedOn w:val="a"/>
    <w:link w:val="a9"/>
    <w:uiPriority w:val="99"/>
    <w:unhideWhenUsed/>
    <w:rsid w:val="00655674"/>
    <w:pPr>
      <w:tabs>
        <w:tab w:val="center" w:pos="4153"/>
        <w:tab w:val="right" w:pos="8306"/>
      </w:tabs>
      <w:snapToGrid w:val="0"/>
      <w:jc w:val="left"/>
    </w:pPr>
    <w:rPr>
      <w:sz w:val="18"/>
      <w:szCs w:val="18"/>
    </w:rPr>
  </w:style>
  <w:style w:type="character" w:customStyle="1" w:styleId="a9">
    <w:name w:val="页脚 字符"/>
    <w:basedOn w:val="a0"/>
    <w:link w:val="a8"/>
    <w:uiPriority w:val="99"/>
    <w:rsid w:val="0065567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9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was.mrcieu.ac.uk/datasets/finn-b-I9_CVD/" TargetMode="Externa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hyperlink" Target="https://gwas.mrcieu.ac.uk/datasets/ieu-b-111/" TargetMode="External"/><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393</TotalTime>
  <Pages>1</Pages>
  <Words>1907</Words>
  <Characters>10874</Characters>
  <Application>Microsoft Office Word</Application>
  <DocSecurity>0</DocSecurity>
  <Lines>90</Lines>
  <Paragraphs>25</Paragraphs>
  <ScaleCrop>false</ScaleCrop>
  <Company/>
  <LinksUpToDate>false</LinksUpToDate>
  <CharactersWithSpaces>12756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祈雨 花</dc:creator>
  <cp:keywords/>
  <dc:description/>
  <cp:lastModifiedBy>祈雨 花</cp:lastModifiedBy>
  <cp:revision>10</cp:revision>
  <dcterms:created xsi:type="dcterms:W3CDTF">2023-07-18T01:28:00Z</dcterms:created>
  <dcterms:modified xsi:type="dcterms:W3CDTF">2023-07-18T09:03:00Z</dcterms:modified>
</cp:coreProperties>
</file>